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5"/>
        <w:gridCol w:w="737"/>
        <w:gridCol w:w="1407"/>
        <w:gridCol w:w="160"/>
        <w:gridCol w:w="681"/>
        <w:gridCol w:w="553"/>
        <w:gridCol w:w="113"/>
        <w:gridCol w:w="260"/>
        <w:gridCol w:w="119"/>
        <w:gridCol w:w="155"/>
        <w:gridCol w:w="306"/>
        <w:gridCol w:w="1544"/>
        <w:gridCol w:w="2036"/>
        <w:gridCol w:w="217"/>
        <w:gridCol w:w="1445"/>
      </w:tblGrid>
      <w:tr w:rsidR="00143FC7" w:rsidRPr="005276C1" w:rsidTr="00D97E4A">
        <w:tc>
          <w:tcPr>
            <w:tcW w:w="113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3FC7" w:rsidRPr="005276C1" w:rsidRDefault="00B01C12">
            <w:pPr>
              <w:rPr>
                <w:sz w:val="28"/>
                <w:lang w:val="en-GB"/>
              </w:rPr>
            </w:pPr>
            <w:r w:rsidRPr="00504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F3BDD6C" wp14:editId="16AA6DCD">
                  <wp:extent cx="1074794" cy="508716"/>
                  <wp:effectExtent l="0" t="0" r="0" b="5715"/>
                  <wp:docPr id="7" name="Image 7" descr="http://www.ulg.ac.be/upload/docs/image/png/2017-03/uliege-logo-coul-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ulg.ac.be/upload/docs/image/png/2017-03/uliege-logo-coul-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898" cy="5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FC7" w:rsidRPr="005276C1" w:rsidTr="00D97E4A">
        <w:tc>
          <w:tcPr>
            <w:tcW w:w="11368" w:type="dxa"/>
            <w:gridSpan w:val="15"/>
            <w:tcBorders>
              <w:bottom w:val="single" w:sz="4" w:space="0" w:color="auto"/>
            </w:tcBorders>
          </w:tcPr>
          <w:p w:rsidR="00143FC7" w:rsidRPr="00B01C12" w:rsidRDefault="00FB7DFE" w:rsidP="006F0064">
            <w:pPr>
              <w:jc w:val="center"/>
              <w:rPr>
                <w:b/>
                <w:i/>
                <w:sz w:val="28"/>
                <w:u w:val="single"/>
                <w:lang w:val="en-GB"/>
              </w:rPr>
            </w:pPr>
            <w:r w:rsidRPr="00B01C12">
              <w:rPr>
                <w:b/>
                <w:i/>
                <w:sz w:val="28"/>
                <w:u w:val="single"/>
                <w:lang w:val="en-GB"/>
              </w:rPr>
              <w:t>Job Sheet</w:t>
            </w:r>
            <w:r w:rsidR="00143FC7" w:rsidRPr="00B01C12">
              <w:rPr>
                <w:b/>
                <w:i/>
                <w:sz w:val="28"/>
                <w:u w:val="single"/>
                <w:lang w:val="en-GB"/>
              </w:rPr>
              <w:t xml:space="preserve"> </w:t>
            </w:r>
            <w:r w:rsidR="006F0064" w:rsidRPr="00B01C12">
              <w:rPr>
                <w:b/>
                <w:i/>
                <w:sz w:val="28"/>
                <w:u w:val="single"/>
                <w:lang w:val="en-GB"/>
              </w:rPr>
              <w:t>–</w:t>
            </w:r>
            <w:r w:rsidR="00143FC7" w:rsidRPr="00B01C12">
              <w:rPr>
                <w:b/>
                <w:i/>
                <w:sz w:val="28"/>
                <w:u w:val="single"/>
                <w:lang w:val="en-GB"/>
              </w:rPr>
              <w:t xml:space="preserve"> </w:t>
            </w:r>
            <w:r w:rsidR="006F0064" w:rsidRPr="00B01C12">
              <w:rPr>
                <w:b/>
                <w:i/>
                <w:sz w:val="28"/>
                <w:u w:val="single"/>
                <w:lang w:val="en-GB"/>
              </w:rPr>
              <w:t>Student trainee</w:t>
            </w:r>
          </w:p>
        </w:tc>
      </w:tr>
      <w:tr w:rsidR="00AA7102" w:rsidRPr="005276C1" w:rsidTr="00EF7D8B">
        <w:tc>
          <w:tcPr>
            <w:tcW w:w="11368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AA7102" w:rsidRPr="005276C1" w:rsidRDefault="00AA7102">
            <w:pPr>
              <w:rPr>
                <w:lang w:val="en-GB"/>
              </w:rPr>
            </w:pPr>
          </w:p>
        </w:tc>
      </w:tr>
      <w:tr w:rsidR="00AA7102" w:rsidRPr="005276C1" w:rsidTr="005A5DE9">
        <w:tc>
          <w:tcPr>
            <w:tcW w:w="11368" w:type="dxa"/>
            <w:gridSpan w:val="15"/>
            <w:tcBorders>
              <w:bottom w:val="nil"/>
            </w:tcBorders>
          </w:tcPr>
          <w:p w:rsidR="00AA7102" w:rsidRPr="005276C1" w:rsidRDefault="006F0064" w:rsidP="00FB7DFE">
            <w:pPr>
              <w:rPr>
                <w:lang w:val="en-GB"/>
              </w:rPr>
            </w:pPr>
            <w:r>
              <w:rPr>
                <w:b/>
                <w:bCs/>
                <w:i/>
                <w:iCs/>
                <w:u w:val="single"/>
                <w:lang w:val="en-GB"/>
              </w:rPr>
              <w:t>Student trainee</w:t>
            </w:r>
            <w:r w:rsidR="00AA7102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: </w:t>
            </w:r>
            <w:r w:rsidR="00FB7DFE" w:rsidRPr="005276C1">
              <w:rPr>
                <w:b/>
                <w:bCs/>
                <w:i/>
                <w:iCs/>
                <w:u w:val="single"/>
                <w:lang w:val="en-GB"/>
              </w:rPr>
              <w:t>Identifying information</w:t>
            </w:r>
          </w:p>
        </w:tc>
      </w:tr>
      <w:tr w:rsidR="007C52B4" w:rsidRPr="005276C1" w:rsidTr="00770C72">
        <w:tc>
          <w:tcPr>
            <w:tcW w:w="5173" w:type="dxa"/>
            <w:gridSpan w:val="6"/>
            <w:tcBorders>
              <w:top w:val="nil"/>
              <w:bottom w:val="nil"/>
              <w:right w:val="nil"/>
            </w:tcBorders>
          </w:tcPr>
          <w:p w:rsidR="00143FC7" w:rsidRPr="005276C1" w:rsidRDefault="00FB7DFE" w:rsidP="00FB7DFE">
            <w:pPr>
              <w:tabs>
                <w:tab w:val="right" w:leader="dot" w:pos="5103"/>
              </w:tabs>
              <w:rPr>
                <w:lang w:val="en-GB"/>
              </w:rPr>
            </w:pPr>
            <w:r w:rsidRPr="005276C1">
              <w:rPr>
                <w:lang w:val="en-GB"/>
              </w:rPr>
              <w:t>Last na</w:t>
            </w:r>
            <w:r w:rsidR="00AA7102" w:rsidRPr="005276C1">
              <w:rPr>
                <w:lang w:val="en-GB"/>
              </w:rPr>
              <w:t>m</w:t>
            </w:r>
            <w:r w:rsidRPr="005276C1">
              <w:rPr>
                <w:lang w:val="en-GB"/>
              </w:rPr>
              <w:t>e</w:t>
            </w:r>
            <w:r w:rsidR="005276C1">
              <w:rPr>
                <w:lang w:val="en-GB"/>
              </w:rPr>
              <w:t>:</w:t>
            </w:r>
            <w:r w:rsidR="007926BF" w:rsidRPr="005276C1">
              <w:rPr>
                <w:lang w:val="en-GB"/>
              </w:rPr>
              <w:tab/>
            </w:r>
          </w:p>
        </w:tc>
        <w:tc>
          <w:tcPr>
            <w:tcW w:w="4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FC7" w:rsidRPr="005276C1" w:rsidRDefault="00FB7DFE" w:rsidP="00FE026D">
            <w:pPr>
              <w:tabs>
                <w:tab w:val="right" w:leader="dot" w:pos="4873"/>
              </w:tabs>
              <w:rPr>
                <w:lang w:val="en-GB"/>
              </w:rPr>
            </w:pPr>
            <w:r w:rsidRPr="005276C1">
              <w:rPr>
                <w:lang w:val="en-GB"/>
              </w:rPr>
              <w:t>First name</w:t>
            </w:r>
            <w:r w:rsidR="005276C1">
              <w:rPr>
                <w:lang w:val="en-GB"/>
              </w:rPr>
              <w:t>:</w:t>
            </w:r>
            <w:bookmarkStart w:id="0" w:name="_GoBack"/>
            <w:bookmarkEnd w:id="0"/>
            <w:r w:rsidR="007926BF" w:rsidRPr="005276C1">
              <w:rPr>
                <w:lang w:val="en-GB"/>
              </w:rPr>
              <w:tab/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</w:tcBorders>
          </w:tcPr>
          <w:p w:rsidR="00143FC7" w:rsidRPr="005276C1" w:rsidRDefault="00FB7DFE" w:rsidP="00770C72">
            <w:pPr>
              <w:ind w:left="-198" w:firstLine="198"/>
              <w:rPr>
                <w:lang w:val="en-GB"/>
              </w:rPr>
            </w:pPr>
            <w:r w:rsidRPr="005276C1">
              <w:rPr>
                <w:lang w:val="en-GB"/>
              </w:rPr>
              <w:t>Gender:</w:t>
            </w:r>
            <w:r w:rsidR="003C7775">
              <w:rPr>
                <w:lang w:val="en-GB"/>
              </w:rPr>
              <w:t xml:space="preserve"> </w:t>
            </w:r>
            <w:r w:rsidRPr="005276C1">
              <w:rPr>
                <w:lang w:val="en-GB"/>
              </w:rPr>
              <w:t>M</w:t>
            </w:r>
            <w:r w:rsidR="00AA7102" w:rsidRPr="005276C1">
              <w:rPr>
                <w:lang w:val="en-GB"/>
              </w:rPr>
              <w:t>/F</w:t>
            </w:r>
          </w:p>
        </w:tc>
      </w:tr>
      <w:tr w:rsidR="00FE026D" w:rsidRPr="005276C1" w:rsidTr="005A5DE9">
        <w:tc>
          <w:tcPr>
            <w:tcW w:w="4620" w:type="dxa"/>
            <w:gridSpan w:val="5"/>
            <w:tcBorders>
              <w:top w:val="nil"/>
              <w:bottom w:val="nil"/>
              <w:right w:val="nil"/>
            </w:tcBorders>
          </w:tcPr>
          <w:p w:rsidR="007926BF" w:rsidRPr="005276C1" w:rsidRDefault="00FB7DFE" w:rsidP="00FE026D">
            <w:pPr>
              <w:tabs>
                <w:tab w:val="right" w:leader="dot" w:pos="4536"/>
              </w:tabs>
              <w:rPr>
                <w:lang w:val="en-GB"/>
              </w:rPr>
            </w:pPr>
            <w:r w:rsidRPr="005276C1">
              <w:rPr>
                <w:lang w:val="en-GB"/>
              </w:rPr>
              <w:t>Street</w:t>
            </w:r>
            <w:r w:rsidR="007926BF" w:rsidRPr="005276C1">
              <w:rPr>
                <w:lang w:val="en-GB"/>
              </w:rPr>
              <w:t xml:space="preserve">: </w:t>
            </w:r>
            <w:r w:rsidR="007926BF" w:rsidRPr="005276C1">
              <w:rPr>
                <w:lang w:val="en-GB"/>
              </w:rPr>
              <w:tab/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BF" w:rsidRPr="005276C1" w:rsidRDefault="00FB7DFE" w:rsidP="0036120D">
            <w:pPr>
              <w:tabs>
                <w:tab w:val="right" w:leader="dot" w:pos="1050"/>
              </w:tabs>
              <w:rPr>
                <w:lang w:val="en-GB"/>
              </w:rPr>
            </w:pPr>
            <w:r w:rsidRPr="005276C1">
              <w:rPr>
                <w:lang w:val="en-GB"/>
              </w:rPr>
              <w:t>No.</w:t>
            </w:r>
            <w:r w:rsidR="007926BF" w:rsidRPr="005276C1">
              <w:rPr>
                <w:lang w:val="en-GB"/>
              </w:rPr>
              <w:t xml:space="preserve">: </w:t>
            </w:r>
            <w:r w:rsidR="007926BF" w:rsidRPr="005276C1">
              <w:rPr>
                <w:lang w:val="en-GB"/>
              </w:rPr>
              <w:tab/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BF" w:rsidRPr="005276C1" w:rsidRDefault="00FB7DFE" w:rsidP="00FB7DFE">
            <w:pPr>
              <w:tabs>
                <w:tab w:val="right" w:leader="dot" w:pos="1678"/>
              </w:tabs>
              <w:rPr>
                <w:lang w:val="en-GB"/>
              </w:rPr>
            </w:pPr>
            <w:r w:rsidRPr="005276C1">
              <w:rPr>
                <w:lang w:val="en-GB"/>
              </w:rPr>
              <w:t>P</w:t>
            </w:r>
            <w:r w:rsidR="007926BF" w:rsidRPr="005276C1">
              <w:rPr>
                <w:lang w:val="en-GB"/>
              </w:rPr>
              <w:t>ostal </w:t>
            </w:r>
            <w:r w:rsidRPr="005276C1">
              <w:rPr>
                <w:lang w:val="en-GB"/>
              </w:rPr>
              <w:t>code</w:t>
            </w:r>
            <w:r w:rsidR="007926BF" w:rsidRPr="005276C1">
              <w:rPr>
                <w:lang w:val="en-GB"/>
              </w:rPr>
              <w:t xml:space="preserve">: </w:t>
            </w:r>
            <w:r w:rsidR="007926BF" w:rsidRPr="005276C1">
              <w:rPr>
                <w:lang w:val="en-GB"/>
              </w:rPr>
              <w:tab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</w:tcBorders>
          </w:tcPr>
          <w:p w:rsidR="007926BF" w:rsidRPr="005276C1" w:rsidRDefault="00FB7DFE" w:rsidP="0036120D">
            <w:pPr>
              <w:tabs>
                <w:tab w:val="right" w:leader="dot" w:pos="3592"/>
              </w:tabs>
              <w:rPr>
                <w:lang w:val="en-GB"/>
              </w:rPr>
            </w:pPr>
            <w:r w:rsidRPr="005276C1">
              <w:rPr>
                <w:lang w:val="en-GB"/>
              </w:rPr>
              <w:t>Community</w:t>
            </w:r>
            <w:r w:rsidR="007926BF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</w:tr>
      <w:tr w:rsidR="00FE026D" w:rsidRPr="005276C1" w:rsidTr="005A5DE9">
        <w:tc>
          <w:tcPr>
            <w:tcW w:w="3939" w:type="dxa"/>
            <w:gridSpan w:val="4"/>
            <w:tcBorders>
              <w:top w:val="nil"/>
              <w:bottom w:val="nil"/>
              <w:right w:val="nil"/>
            </w:tcBorders>
          </w:tcPr>
          <w:p w:rsidR="00143FC7" w:rsidRPr="005276C1" w:rsidRDefault="00AA7102" w:rsidP="00FB7DFE">
            <w:pPr>
              <w:tabs>
                <w:tab w:val="right" w:leader="dot" w:pos="3402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Date </w:t>
            </w:r>
            <w:r w:rsidR="00FB7DFE" w:rsidRPr="005276C1">
              <w:rPr>
                <w:lang w:val="en-GB"/>
              </w:rPr>
              <w:t>of birth</w:t>
            </w:r>
            <w:r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  <w:tc>
          <w:tcPr>
            <w:tcW w:w="37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FC7" w:rsidRPr="005276C1" w:rsidRDefault="00FB7DFE" w:rsidP="00FB7DFE">
            <w:pPr>
              <w:tabs>
                <w:tab w:val="right" w:leader="dot" w:pos="3402"/>
              </w:tabs>
              <w:rPr>
                <w:lang w:val="en-GB"/>
              </w:rPr>
            </w:pPr>
            <w:r w:rsidRPr="005276C1">
              <w:rPr>
                <w:lang w:val="en-GB"/>
              </w:rPr>
              <w:t>National Registration Number</w:t>
            </w:r>
            <w:r w:rsidR="00AA7102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</w:tcBorders>
          </w:tcPr>
          <w:p w:rsidR="00143FC7" w:rsidRPr="005276C1" w:rsidRDefault="00FB7DFE" w:rsidP="00B8037C">
            <w:pPr>
              <w:tabs>
                <w:tab w:val="right" w:leader="dot" w:pos="3592"/>
              </w:tabs>
              <w:rPr>
                <w:lang w:val="en-GB"/>
              </w:rPr>
            </w:pPr>
            <w:r w:rsidRPr="005276C1">
              <w:rPr>
                <w:lang w:val="en-GB"/>
              </w:rPr>
              <w:t>Nationality</w:t>
            </w:r>
            <w:r w:rsidR="00AA7102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</w:tr>
      <w:tr w:rsidR="00FE026D" w:rsidRPr="005276C1" w:rsidTr="005A5DE9">
        <w:tc>
          <w:tcPr>
            <w:tcW w:w="5286" w:type="dxa"/>
            <w:gridSpan w:val="7"/>
            <w:tcBorders>
              <w:top w:val="nil"/>
              <w:bottom w:val="nil"/>
              <w:right w:val="nil"/>
            </w:tcBorders>
          </w:tcPr>
          <w:p w:rsidR="0036120D" w:rsidRPr="005276C1" w:rsidRDefault="00FB7DFE" w:rsidP="00FB7DFE">
            <w:pPr>
              <w:tabs>
                <w:tab w:val="right" w:leader="dot" w:pos="4962"/>
              </w:tabs>
              <w:rPr>
                <w:lang w:val="en-GB"/>
              </w:rPr>
            </w:pPr>
            <w:r w:rsidRPr="005276C1">
              <w:rPr>
                <w:lang w:val="en-GB"/>
              </w:rPr>
              <w:t>Telephone</w:t>
            </w:r>
            <w:r w:rsidR="0036120D" w:rsidRPr="005276C1">
              <w:rPr>
                <w:lang w:val="en-GB"/>
              </w:rPr>
              <w:t xml:space="preserve"> /</w:t>
            </w:r>
            <w:r w:rsidRPr="005276C1">
              <w:rPr>
                <w:lang w:val="en-GB"/>
              </w:rPr>
              <w:t>mobile</w:t>
            </w:r>
            <w:r w:rsidR="0036120D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  <w:tc>
          <w:tcPr>
            <w:tcW w:w="6082" w:type="dxa"/>
            <w:gridSpan w:val="8"/>
            <w:tcBorders>
              <w:top w:val="nil"/>
              <w:left w:val="nil"/>
              <w:bottom w:val="nil"/>
            </w:tcBorders>
          </w:tcPr>
          <w:p w:rsidR="0036120D" w:rsidRPr="005276C1" w:rsidRDefault="00FB7DFE" w:rsidP="00FB7DFE">
            <w:pPr>
              <w:tabs>
                <w:tab w:val="right" w:leader="dot" w:pos="6040"/>
              </w:tabs>
              <w:rPr>
                <w:lang w:val="en-GB"/>
              </w:rPr>
            </w:pPr>
            <w:r w:rsidRPr="005276C1">
              <w:rPr>
                <w:lang w:val="en-GB"/>
              </w:rPr>
              <w:t>Email a</w:t>
            </w:r>
            <w:r w:rsidR="00E864FE" w:rsidRPr="005276C1">
              <w:rPr>
                <w:lang w:val="en-GB"/>
              </w:rPr>
              <w:t>d</w:t>
            </w:r>
            <w:r w:rsidR="0036120D" w:rsidRPr="005276C1">
              <w:rPr>
                <w:lang w:val="en-GB"/>
              </w:rPr>
              <w:t xml:space="preserve">dress: </w:t>
            </w:r>
            <w:r w:rsidR="0036120D" w:rsidRPr="005276C1">
              <w:rPr>
                <w:lang w:val="en-GB"/>
              </w:rPr>
              <w:tab/>
            </w:r>
          </w:p>
        </w:tc>
      </w:tr>
      <w:tr w:rsidR="00B11A8F" w:rsidRPr="005276C1" w:rsidTr="005A5DE9">
        <w:tc>
          <w:tcPr>
            <w:tcW w:w="5820" w:type="dxa"/>
            <w:gridSpan w:val="10"/>
            <w:tcBorders>
              <w:top w:val="nil"/>
              <w:bottom w:val="nil"/>
              <w:right w:val="nil"/>
            </w:tcBorders>
          </w:tcPr>
          <w:p w:rsidR="0036120D" w:rsidRPr="005276C1" w:rsidRDefault="00FB7DFE" w:rsidP="0036120D">
            <w:pPr>
              <w:tabs>
                <w:tab w:val="right" w:leader="dot" w:pos="5529"/>
              </w:tabs>
              <w:rPr>
                <w:lang w:val="en-GB"/>
              </w:rPr>
            </w:pPr>
            <w:r w:rsidRPr="005276C1">
              <w:rPr>
                <w:lang w:val="en-GB"/>
              </w:rPr>
              <w:t>Educational establishment</w:t>
            </w:r>
            <w:r w:rsidR="0036120D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  <w:tc>
          <w:tcPr>
            <w:tcW w:w="5548" w:type="dxa"/>
            <w:gridSpan w:val="5"/>
            <w:tcBorders>
              <w:top w:val="nil"/>
              <w:left w:val="nil"/>
              <w:bottom w:val="nil"/>
            </w:tcBorders>
          </w:tcPr>
          <w:p w:rsidR="0036120D" w:rsidRPr="005276C1" w:rsidRDefault="00FB7DFE" w:rsidP="0036120D">
            <w:pPr>
              <w:tabs>
                <w:tab w:val="right" w:leader="dot" w:pos="5518"/>
              </w:tabs>
              <w:rPr>
                <w:lang w:val="en-GB"/>
              </w:rPr>
            </w:pPr>
            <w:r w:rsidRPr="005276C1">
              <w:rPr>
                <w:lang w:val="en-GB"/>
              </w:rPr>
              <w:t>Research department</w:t>
            </w:r>
            <w:r w:rsidR="0036120D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</w:tr>
      <w:tr w:rsidR="00B11A8F" w:rsidRPr="005276C1" w:rsidTr="005A5DE9">
        <w:tc>
          <w:tcPr>
            <w:tcW w:w="23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43FC7" w:rsidRPr="005276C1" w:rsidRDefault="00FB7DFE" w:rsidP="0036120D">
            <w:pPr>
              <w:tabs>
                <w:tab w:val="right" w:leader="dot" w:pos="2127"/>
              </w:tabs>
              <w:rPr>
                <w:lang w:val="en-GB"/>
              </w:rPr>
            </w:pPr>
            <w:r w:rsidRPr="005276C1">
              <w:rPr>
                <w:lang w:val="en-GB"/>
              </w:rPr>
              <w:t>Year of study</w:t>
            </w:r>
            <w:r w:rsidR="00AA7102" w:rsidRPr="005276C1">
              <w:rPr>
                <w:lang w:val="en-GB"/>
              </w:rPr>
              <w:t xml:space="preserve">: </w:t>
            </w:r>
            <w:r w:rsidR="00AA7102" w:rsidRPr="005276C1">
              <w:rPr>
                <w:lang w:val="en-GB"/>
              </w:rPr>
              <w:tab/>
            </w:r>
          </w:p>
        </w:tc>
        <w:tc>
          <w:tcPr>
            <w:tcW w:w="37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C7" w:rsidRPr="005276C1" w:rsidRDefault="00FB7DFE" w:rsidP="0036120D">
            <w:pPr>
              <w:tabs>
                <w:tab w:val="right" w:leader="dot" w:pos="3601"/>
              </w:tabs>
              <w:rPr>
                <w:lang w:val="en-GB"/>
              </w:rPr>
            </w:pPr>
            <w:r w:rsidRPr="005276C1">
              <w:rPr>
                <w:lang w:val="en-GB"/>
              </w:rPr>
              <w:t>Orientation</w:t>
            </w:r>
            <w:r w:rsidR="0036120D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  <w:tc>
          <w:tcPr>
            <w:tcW w:w="52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43FC7" w:rsidRPr="005276C1" w:rsidRDefault="00FB7DFE" w:rsidP="006138D6">
            <w:pPr>
              <w:tabs>
                <w:tab w:val="right" w:leader="dot" w:pos="5201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 of academic s</w:t>
            </w:r>
            <w:r w:rsidR="006138D6">
              <w:rPr>
                <w:lang w:val="en-GB"/>
              </w:rPr>
              <w:t>upervi</w:t>
            </w:r>
            <w:r w:rsidRPr="005276C1">
              <w:rPr>
                <w:lang w:val="en-GB"/>
              </w:rPr>
              <w:t>sor</w:t>
            </w:r>
            <w:r w:rsidR="0036120D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</w:tr>
      <w:tr w:rsidR="00FE026D" w:rsidRPr="005276C1" w:rsidTr="00EF7D8B">
        <w:tc>
          <w:tcPr>
            <w:tcW w:w="11368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FE026D" w:rsidRPr="005276C1" w:rsidRDefault="00FE026D">
            <w:pPr>
              <w:rPr>
                <w:lang w:val="en-GB"/>
              </w:rPr>
            </w:pPr>
          </w:p>
        </w:tc>
      </w:tr>
      <w:tr w:rsidR="00FE026D" w:rsidRPr="006F0064" w:rsidTr="005A5DE9">
        <w:tc>
          <w:tcPr>
            <w:tcW w:w="11368" w:type="dxa"/>
            <w:gridSpan w:val="15"/>
            <w:tcBorders>
              <w:bottom w:val="nil"/>
            </w:tcBorders>
          </w:tcPr>
          <w:p w:rsidR="00FE026D" w:rsidRPr="005276C1" w:rsidRDefault="006F0064" w:rsidP="006F0064">
            <w:pPr>
              <w:rPr>
                <w:lang w:val="en-GB"/>
              </w:rPr>
            </w:pPr>
            <w:r>
              <w:rPr>
                <w:b/>
                <w:bCs/>
                <w:i/>
                <w:iCs/>
                <w:u w:val="single"/>
                <w:lang w:val="en-GB"/>
              </w:rPr>
              <w:t xml:space="preserve">Host </w:t>
            </w:r>
            <w:r w:rsidR="003C7775">
              <w:rPr>
                <w:b/>
                <w:bCs/>
                <w:i/>
                <w:iCs/>
                <w:u w:val="single"/>
                <w:lang w:val="en-GB"/>
              </w:rPr>
              <w:t>I</w:t>
            </w:r>
            <w:r w:rsidR="00E864FE" w:rsidRPr="005276C1">
              <w:rPr>
                <w:b/>
                <w:bCs/>
                <w:i/>
                <w:iCs/>
                <w:u w:val="single"/>
                <w:lang w:val="en-GB"/>
              </w:rPr>
              <w:t>nstitution</w:t>
            </w:r>
            <w:r>
              <w:rPr>
                <w:b/>
                <w:bCs/>
                <w:i/>
                <w:iCs/>
                <w:u w:val="single"/>
                <w:lang w:val="en-GB"/>
              </w:rPr>
              <w:t xml:space="preserve"> </w:t>
            </w:r>
            <w:r w:rsidR="00FE026D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: </w:t>
            </w:r>
            <w:r w:rsidR="00E864FE" w:rsidRPr="005276C1">
              <w:rPr>
                <w:b/>
                <w:bCs/>
                <w:i/>
                <w:iCs/>
                <w:u w:val="single"/>
                <w:lang w:val="en-GB"/>
              </w:rPr>
              <w:t>identifying information</w:t>
            </w:r>
          </w:p>
        </w:tc>
      </w:tr>
      <w:tr w:rsidR="00B8037C" w:rsidRPr="005276C1" w:rsidTr="005A5DE9">
        <w:tc>
          <w:tcPr>
            <w:tcW w:w="7670" w:type="dxa"/>
            <w:gridSpan w:val="12"/>
            <w:tcBorders>
              <w:top w:val="nil"/>
              <w:bottom w:val="nil"/>
              <w:right w:val="nil"/>
            </w:tcBorders>
          </w:tcPr>
          <w:p w:rsidR="00FE026D" w:rsidRPr="005276C1" w:rsidRDefault="00E864FE" w:rsidP="00B8037C">
            <w:pPr>
              <w:tabs>
                <w:tab w:val="right" w:leader="dot" w:pos="5779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</w:t>
            </w:r>
            <w:r w:rsidR="00FE026D" w:rsidRPr="005276C1">
              <w:rPr>
                <w:lang w:val="en-GB"/>
              </w:rPr>
              <w:t xml:space="preserve">: </w:t>
            </w:r>
            <w:r w:rsidR="00B8037C" w:rsidRPr="005276C1">
              <w:rPr>
                <w:lang w:val="en-GB"/>
              </w:rPr>
              <w:tab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</w:tcBorders>
          </w:tcPr>
          <w:p w:rsidR="00FE026D" w:rsidRPr="005276C1" w:rsidRDefault="00E864FE" w:rsidP="00B8037C">
            <w:pPr>
              <w:tabs>
                <w:tab w:val="right" w:leader="dot" w:pos="4873"/>
              </w:tabs>
              <w:rPr>
                <w:lang w:val="en-GB"/>
              </w:rPr>
            </w:pPr>
            <w:r w:rsidRPr="005276C1">
              <w:rPr>
                <w:lang w:val="en-GB"/>
              </w:rPr>
              <w:t>Enterprise number</w:t>
            </w:r>
            <w:r w:rsidR="00FE026D" w:rsidRPr="005276C1">
              <w:rPr>
                <w:lang w:val="en-GB"/>
              </w:rPr>
              <w:t xml:space="preserve">: </w:t>
            </w:r>
            <w:r w:rsidR="00B8037C" w:rsidRPr="005276C1">
              <w:rPr>
                <w:lang w:val="en-GB"/>
              </w:rPr>
              <w:tab/>
            </w:r>
          </w:p>
        </w:tc>
      </w:tr>
      <w:tr w:rsidR="00B11A8F" w:rsidRPr="005276C1" w:rsidTr="005A5DE9">
        <w:tc>
          <w:tcPr>
            <w:tcW w:w="4620" w:type="dxa"/>
            <w:gridSpan w:val="5"/>
            <w:tcBorders>
              <w:top w:val="nil"/>
              <w:bottom w:val="nil"/>
              <w:right w:val="nil"/>
            </w:tcBorders>
          </w:tcPr>
          <w:p w:rsidR="00FE026D" w:rsidRPr="005276C1" w:rsidRDefault="00E864FE" w:rsidP="00FE026D">
            <w:pPr>
              <w:tabs>
                <w:tab w:val="right" w:leader="dot" w:pos="4536"/>
              </w:tabs>
              <w:rPr>
                <w:lang w:val="en-GB"/>
              </w:rPr>
            </w:pPr>
            <w:r w:rsidRPr="005276C1">
              <w:rPr>
                <w:lang w:val="en-GB"/>
              </w:rPr>
              <w:t>Street</w:t>
            </w:r>
            <w:r w:rsidR="00FE026D" w:rsidRPr="005276C1">
              <w:rPr>
                <w:lang w:val="en-GB"/>
              </w:rPr>
              <w:t xml:space="preserve">: </w:t>
            </w:r>
            <w:r w:rsidR="00FE026D" w:rsidRPr="005276C1">
              <w:rPr>
                <w:lang w:val="en-GB"/>
              </w:rPr>
              <w:tab/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6D" w:rsidRPr="005276C1" w:rsidRDefault="00E864FE" w:rsidP="006F0A4C">
            <w:pPr>
              <w:tabs>
                <w:tab w:val="right" w:leader="dot" w:pos="1050"/>
              </w:tabs>
              <w:rPr>
                <w:lang w:val="en-GB"/>
              </w:rPr>
            </w:pPr>
            <w:r w:rsidRPr="005276C1">
              <w:rPr>
                <w:lang w:val="en-GB"/>
              </w:rPr>
              <w:t>No.</w:t>
            </w:r>
            <w:r w:rsidR="00FE026D" w:rsidRPr="005276C1">
              <w:rPr>
                <w:lang w:val="en-GB"/>
              </w:rPr>
              <w:t xml:space="preserve">: </w:t>
            </w:r>
            <w:r w:rsidR="00FE026D" w:rsidRPr="005276C1">
              <w:rPr>
                <w:lang w:val="en-GB"/>
              </w:rPr>
              <w:tab/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6D" w:rsidRPr="005276C1" w:rsidRDefault="00E864FE" w:rsidP="00E864FE">
            <w:pPr>
              <w:tabs>
                <w:tab w:val="right" w:leader="dot" w:pos="1678"/>
              </w:tabs>
              <w:rPr>
                <w:lang w:val="en-GB"/>
              </w:rPr>
            </w:pPr>
            <w:r w:rsidRPr="005276C1">
              <w:rPr>
                <w:lang w:val="en-GB"/>
              </w:rPr>
              <w:t>Postal c</w:t>
            </w:r>
            <w:r w:rsidR="00FE026D" w:rsidRPr="005276C1">
              <w:rPr>
                <w:lang w:val="en-GB"/>
              </w:rPr>
              <w:t xml:space="preserve">ode: </w:t>
            </w:r>
            <w:r w:rsidR="00FE026D" w:rsidRPr="005276C1">
              <w:rPr>
                <w:lang w:val="en-GB"/>
              </w:rPr>
              <w:tab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</w:tcBorders>
          </w:tcPr>
          <w:p w:rsidR="00FE026D" w:rsidRPr="005276C1" w:rsidRDefault="00E864FE" w:rsidP="006F0A4C">
            <w:pPr>
              <w:tabs>
                <w:tab w:val="right" w:leader="dot" w:pos="3592"/>
              </w:tabs>
              <w:rPr>
                <w:lang w:val="en-GB"/>
              </w:rPr>
            </w:pPr>
            <w:r w:rsidRPr="005276C1">
              <w:rPr>
                <w:lang w:val="en-GB"/>
              </w:rPr>
              <w:t>Community</w:t>
            </w:r>
            <w:r w:rsidR="00FE026D" w:rsidRPr="005276C1">
              <w:rPr>
                <w:lang w:val="en-GB"/>
              </w:rPr>
              <w:t xml:space="preserve">: </w:t>
            </w:r>
            <w:r w:rsidR="00FE026D" w:rsidRPr="005276C1">
              <w:rPr>
                <w:lang w:val="en-GB"/>
              </w:rPr>
              <w:tab/>
            </w:r>
          </w:p>
        </w:tc>
      </w:tr>
      <w:tr w:rsidR="00B8037C" w:rsidRPr="005276C1" w:rsidTr="005A5DE9">
        <w:tc>
          <w:tcPr>
            <w:tcW w:w="3779" w:type="dxa"/>
            <w:gridSpan w:val="3"/>
            <w:tcBorders>
              <w:top w:val="nil"/>
              <w:bottom w:val="nil"/>
              <w:right w:val="nil"/>
            </w:tcBorders>
          </w:tcPr>
          <w:p w:rsidR="00FE026D" w:rsidRPr="005276C1" w:rsidRDefault="00E864FE" w:rsidP="00E864FE">
            <w:pPr>
              <w:tabs>
                <w:tab w:val="right" w:leader="dot" w:pos="3686"/>
              </w:tabs>
              <w:rPr>
                <w:lang w:val="en-GB"/>
              </w:rPr>
            </w:pPr>
            <w:r w:rsidRPr="005276C1">
              <w:rPr>
                <w:lang w:val="en-GB"/>
              </w:rPr>
              <w:t>Te</w:t>
            </w:r>
            <w:r w:rsidR="00B8037C" w:rsidRPr="005276C1">
              <w:rPr>
                <w:lang w:val="en-GB"/>
              </w:rPr>
              <w:t>l</w:t>
            </w:r>
            <w:r w:rsidRPr="005276C1">
              <w:rPr>
                <w:lang w:val="en-GB"/>
              </w:rPr>
              <w:t>e</w:t>
            </w:r>
            <w:r w:rsidR="00B8037C" w:rsidRPr="005276C1">
              <w:rPr>
                <w:lang w:val="en-GB"/>
              </w:rPr>
              <w:t xml:space="preserve">phone </w:t>
            </w:r>
            <w:r w:rsidRPr="005276C1">
              <w:rPr>
                <w:lang w:val="en-GB"/>
              </w:rPr>
              <w:t>no.</w:t>
            </w:r>
            <w:r w:rsidR="00B8037C" w:rsidRPr="005276C1">
              <w:rPr>
                <w:lang w:val="en-GB"/>
              </w:rPr>
              <w:t xml:space="preserve">: </w:t>
            </w:r>
            <w:r w:rsidR="00B8037C" w:rsidRPr="005276C1">
              <w:rPr>
                <w:lang w:val="en-GB"/>
              </w:rPr>
              <w:tab/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026D" w:rsidRPr="005276C1" w:rsidRDefault="00E864FE" w:rsidP="00B8037C">
            <w:pPr>
              <w:tabs>
                <w:tab w:val="right" w:leader="dot" w:pos="3715"/>
              </w:tabs>
              <w:rPr>
                <w:lang w:val="en-GB"/>
              </w:rPr>
            </w:pPr>
            <w:r w:rsidRPr="005276C1">
              <w:rPr>
                <w:lang w:val="en-GB"/>
              </w:rPr>
              <w:t>Fax</w:t>
            </w:r>
            <w:r w:rsidR="00B8037C" w:rsidRPr="005276C1">
              <w:rPr>
                <w:lang w:val="en-GB"/>
              </w:rPr>
              <w:t xml:space="preserve">: </w:t>
            </w:r>
            <w:r w:rsidR="00B8037C" w:rsidRPr="005276C1">
              <w:rPr>
                <w:lang w:val="en-GB"/>
              </w:rPr>
              <w:tab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</w:tcBorders>
          </w:tcPr>
          <w:p w:rsidR="00FE026D" w:rsidRPr="005276C1" w:rsidRDefault="00E864FE" w:rsidP="00E864FE">
            <w:pPr>
              <w:tabs>
                <w:tab w:val="right" w:leader="dot" w:pos="3559"/>
              </w:tabs>
              <w:rPr>
                <w:lang w:val="en-GB"/>
              </w:rPr>
            </w:pPr>
            <w:r w:rsidRPr="005276C1">
              <w:rPr>
                <w:lang w:val="en-GB"/>
              </w:rPr>
              <w:t>Webs</w:t>
            </w:r>
            <w:r w:rsidR="00B8037C" w:rsidRPr="005276C1">
              <w:rPr>
                <w:lang w:val="en-GB"/>
              </w:rPr>
              <w:t xml:space="preserve">ite: </w:t>
            </w:r>
            <w:r w:rsidR="00B8037C" w:rsidRPr="005276C1">
              <w:rPr>
                <w:lang w:val="en-GB"/>
              </w:rPr>
              <w:tab/>
            </w:r>
          </w:p>
        </w:tc>
      </w:tr>
      <w:tr w:rsidR="00B8037C" w:rsidRPr="005276C1" w:rsidTr="005A5DE9">
        <w:tc>
          <w:tcPr>
            <w:tcW w:w="11368" w:type="dxa"/>
            <w:gridSpan w:val="15"/>
            <w:tcBorders>
              <w:top w:val="nil"/>
              <w:bottom w:val="nil"/>
            </w:tcBorders>
          </w:tcPr>
          <w:p w:rsidR="00B8037C" w:rsidRPr="005276C1" w:rsidRDefault="00B8037C" w:rsidP="00E864FE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 </w:t>
            </w:r>
            <w:r w:rsidR="00E864FE" w:rsidRPr="005276C1">
              <w:rPr>
                <w:lang w:val="en-GB"/>
              </w:rPr>
              <w:t>of activity</w:t>
            </w:r>
            <w:r w:rsidRPr="005276C1">
              <w:rPr>
                <w:lang w:val="en-GB"/>
              </w:rPr>
              <w:t xml:space="preserve">: </w:t>
            </w:r>
            <w:r w:rsidRPr="005276C1">
              <w:rPr>
                <w:lang w:val="en-GB"/>
              </w:rPr>
              <w:tab/>
            </w:r>
          </w:p>
        </w:tc>
      </w:tr>
      <w:tr w:rsidR="00B8037C" w:rsidRPr="005276C1" w:rsidTr="005A5DE9">
        <w:tc>
          <w:tcPr>
            <w:tcW w:w="5665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B8037C" w:rsidRPr="005276C1" w:rsidRDefault="00E864FE" w:rsidP="006138D6">
            <w:pPr>
              <w:tabs>
                <w:tab w:val="right" w:leader="dot" w:pos="5529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Name of </w:t>
            </w:r>
            <w:r w:rsidR="00B8037C" w:rsidRPr="005276C1">
              <w:rPr>
                <w:lang w:val="en-GB"/>
              </w:rPr>
              <w:t xml:space="preserve"> </w:t>
            </w:r>
            <w:r w:rsidRPr="005276C1">
              <w:rPr>
                <w:lang w:val="en-GB"/>
              </w:rPr>
              <w:t>industria</w:t>
            </w:r>
            <w:r w:rsidR="00B8037C" w:rsidRPr="005276C1">
              <w:rPr>
                <w:lang w:val="en-GB"/>
              </w:rPr>
              <w:t xml:space="preserve">l </w:t>
            </w:r>
            <w:r w:rsidR="006138D6">
              <w:rPr>
                <w:lang w:val="en-GB"/>
              </w:rPr>
              <w:t>supervisor</w:t>
            </w:r>
            <w:r w:rsidR="00B8037C" w:rsidRPr="005276C1">
              <w:rPr>
                <w:lang w:val="en-GB"/>
              </w:rPr>
              <w:t xml:space="preserve">: </w:t>
            </w:r>
            <w:r w:rsidR="00B8037C" w:rsidRPr="005276C1">
              <w:rPr>
                <w:lang w:val="en-GB"/>
              </w:rPr>
              <w:tab/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8037C" w:rsidRPr="005276C1" w:rsidRDefault="00E864FE" w:rsidP="00E864FE">
            <w:pPr>
              <w:tabs>
                <w:tab w:val="right" w:leader="dot" w:pos="5529"/>
              </w:tabs>
              <w:rPr>
                <w:lang w:val="en-GB"/>
              </w:rPr>
            </w:pPr>
            <w:r w:rsidRPr="005276C1">
              <w:rPr>
                <w:lang w:val="en-GB"/>
              </w:rPr>
              <w:t>Email a</w:t>
            </w:r>
            <w:r w:rsidR="00B8037C" w:rsidRPr="005276C1">
              <w:rPr>
                <w:lang w:val="en-GB"/>
              </w:rPr>
              <w:t>d</w:t>
            </w:r>
            <w:r w:rsidRPr="005276C1">
              <w:rPr>
                <w:lang w:val="en-GB"/>
              </w:rPr>
              <w:t>d</w:t>
            </w:r>
            <w:r w:rsidR="00B8037C" w:rsidRPr="005276C1">
              <w:rPr>
                <w:lang w:val="en-GB"/>
              </w:rPr>
              <w:t xml:space="preserve">ress: </w:t>
            </w:r>
            <w:r w:rsidR="00B8037C" w:rsidRPr="005276C1">
              <w:rPr>
                <w:lang w:val="en-GB"/>
              </w:rPr>
              <w:tab/>
            </w:r>
          </w:p>
        </w:tc>
      </w:tr>
      <w:tr w:rsidR="00146CE3" w:rsidRPr="005276C1" w:rsidTr="00EF7D8B">
        <w:tc>
          <w:tcPr>
            <w:tcW w:w="11368" w:type="dxa"/>
            <w:gridSpan w:val="15"/>
            <w:tcBorders>
              <w:left w:val="nil"/>
              <w:bottom w:val="nil"/>
              <w:right w:val="nil"/>
            </w:tcBorders>
          </w:tcPr>
          <w:p w:rsidR="00146CE3" w:rsidRPr="005276C1" w:rsidRDefault="00146CE3">
            <w:pPr>
              <w:rPr>
                <w:lang w:val="en-GB"/>
              </w:rPr>
            </w:pPr>
          </w:p>
        </w:tc>
      </w:tr>
      <w:tr w:rsidR="00B11A8F" w:rsidRPr="00770C72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FE026D" w:rsidRPr="005276C1" w:rsidRDefault="00FE026D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FE026D" w:rsidRPr="005276C1" w:rsidRDefault="006F0064" w:rsidP="00E864FE">
            <w:pPr>
              <w:rPr>
                <w:lang w:val="en-GB"/>
              </w:rPr>
            </w:pPr>
            <w:r>
              <w:rPr>
                <w:b/>
                <w:bCs/>
                <w:i/>
                <w:iCs/>
                <w:u w:val="single"/>
                <w:lang w:val="en-GB"/>
              </w:rPr>
              <w:t>Host Institution</w:t>
            </w:r>
            <w:r w:rsidR="007C52B4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: </w:t>
            </w:r>
            <w:r w:rsidR="00E864FE" w:rsidRPr="005276C1">
              <w:rPr>
                <w:b/>
                <w:bCs/>
                <w:i/>
                <w:iCs/>
                <w:u w:val="single"/>
                <w:lang w:val="en-GB"/>
              </w:rPr>
              <w:t>Internal Services for Prevention and Protection at Work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FE026D" w:rsidRPr="005276C1" w:rsidRDefault="00FE026D">
            <w:pPr>
              <w:rPr>
                <w:lang w:val="en-GB"/>
              </w:rPr>
            </w:pPr>
          </w:p>
        </w:tc>
      </w:tr>
      <w:tr w:rsidR="004F788E" w:rsidRPr="005276C1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7C52B4" w:rsidRPr="005276C1" w:rsidRDefault="007C52B4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C52B4" w:rsidRPr="005276C1" w:rsidRDefault="00E864FE" w:rsidP="00E864FE">
            <w:pPr>
              <w:tabs>
                <w:tab w:val="right" w:leader="dot" w:pos="7856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 of prevention advisor</w:t>
            </w:r>
            <w:r w:rsidR="007C52B4" w:rsidRPr="005276C1">
              <w:rPr>
                <w:lang w:val="en-GB"/>
              </w:rPr>
              <w:t xml:space="preserve">: </w:t>
            </w:r>
            <w:r w:rsidR="00B11A8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7C52B4" w:rsidRPr="005276C1" w:rsidRDefault="007C52B4">
            <w:pPr>
              <w:rPr>
                <w:lang w:val="en-GB"/>
              </w:rPr>
            </w:pPr>
          </w:p>
        </w:tc>
      </w:tr>
      <w:tr w:rsidR="00B11A8F" w:rsidRPr="005276C1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B11A8F" w:rsidRPr="005276C1" w:rsidRDefault="00B11A8F">
            <w:pPr>
              <w:rPr>
                <w:lang w:val="en-GB"/>
              </w:rPr>
            </w:pPr>
          </w:p>
        </w:tc>
        <w:tc>
          <w:tcPr>
            <w:tcW w:w="3911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11A8F" w:rsidRPr="005276C1" w:rsidRDefault="00E864FE" w:rsidP="00E864FE">
            <w:pPr>
              <w:tabs>
                <w:tab w:val="right" w:leader="dot" w:pos="3745"/>
              </w:tabs>
              <w:rPr>
                <w:lang w:val="en-GB"/>
              </w:rPr>
            </w:pPr>
            <w:r w:rsidRPr="005276C1">
              <w:rPr>
                <w:lang w:val="en-GB"/>
              </w:rPr>
              <w:t>Telephone no.</w:t>
            </w:r>
            <w:r w:rsidR="00B11A8F" w:rsidRPr="005276C1">
              <w:rPr>
                <w:lang w:val="en-GB"/>
              </w:rPr>
              <w:t xml:space="preserve">: </w:t>
            </w:r>
            <w:r w:rsidR="00B11A8F" w:rsidRPr="005276C1">
              <w:rPr>
                <w:lang w:val="en-GB"/>
              </w:rPr>
              <w:tab/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B11A8F" w:rsidRPr="005276C1" w:rsidRDefault="00E864FE" w:rsidP="00E864FE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>Email a</w:t>
            </w:r>
            <w:r w:rsidR="00B11A8F" w:rsidRPr="005276C1">
              <w:rPr>
                <w:lang w:val="en-GB"/>
              </w:rPr>
              <w:t>d</w:t>
            </w:r>
            <w:r w:rsidRPr="005276C1">
              <w:rPr>
                <w:lang w:val="en-GB"/>
              </w:rPr>
              <w:t>d</w:t>
            </w:r>
            <w:r w:rsidR="00B11A8F" w:rsidRPr="005276C1">
              <w:rPr>
                <w:lang w:val="en-GB"/>
              </w:rPr>
              <w:t xml:space="preserve">ress: </w:t>
            </w:r>
            <w:r w:rsidR="00B11A8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B11A8F" w:rsidRPr="005276C1" w:rsidRDefault="00B11A8F" w:rsidP="00B11A8F">
            <w:pPr>
              <w:tabs>
                <w:tab w:val="right" w:leader="dot" w:pos="2993"/>
              </w:tabs>
              <w:rPr>
                <w:lang w:val="en-GB"/>
              </w:rPr>
            </w:pPr>
          </w:p>
        </w:tc>
      </w:tr>
      <w:tr w:rsidR="004F788E" w:rsidRPr="005276C1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7C52B4" w:rsidRPr="005276C1" w:rsidRDefault="007C52B4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C52B4" w:rsidRPr="005276C1" w:rsidRDefault="00E864FE" w:rsidP="00E864FE">
            <w:pPr>
              <w:rPr>
                <w:lang w:val="en-GB"/>
              </w:rPr>
            </w:pPr>
            <w:r w:rsidRPr="005276C1">
              <w:rPr>
                <w:lang w:val="en-GB"/>
              </w:rPr>
              <w:t>Is there a Prevention and Protection Committee</w:t>
            </w:r>
            <w:r w:rsidR="007C52B4" w:rsidRPr="005276C1">
              <w:rPr>
                <w:lang w:val="en-GB"/>
              </w:rPr>
              <w:t xml:space="preserve">? </w:t>
            </w:r>
            <w:r w:rsidR="007C52B4" w:rsidRPr="005276C1">
              <w:rPr>
                <w:lang w:val="en-GB"/>
              </w:rPr>
              <w:tab/>
            </w:r>
            <w:r w:rsidR="007C52B4" w:rsidRPr="005276C1">
              <w:rPr>
                <w:lang w:val="en-GB"/>
              </w:rPr>
              <w:sym w:font="Wingdings" w:char="F072"/>
            </w:r>
            <w:r w:rsidR="00B11A8F" w:rsidRPr="005276C1">
              <w:rPr>
                <w:lang w:val="en-GB"/>
              </w:rPr>
              <w:t xml:space="preserve"> </w:t>
            </w:r>
            <w:r w:rsidRPr="005276C1">
              <w:rPr>
                <w:lang w:val="en-GB"/>
              </w:rPr>
              <w:t>yes</w:t>
            </w:r>
            <w:r w:rsidR="007C52B4" w:rsidRPr="005276C1">
              <w:rPr>
                <w:lang w:val="en-GB"/>
              </w:rPr>
              <w:t xml:space="preserve"> </w:t>
            </w:r>
            <w:r w:rsidR="00B11A8F" w:rsidRPr="005276C1">
              <w:rPr>
                <w:lang w:val="en-GB"/>
              </w:rPr>
              <w:sym w:font="Wingdings" w:char="F072"/>
            </w:r>
            <w:r w:rsidR="004816CA" w:rsidRPr="005276C1">
              <w:rPr>
                <w:lang w:val="en-GB"/>
              </w:rPr>
              <w:t xml:space="preserve"> </w:t>
            </w:r>
            <w:r w:rsidR="007C52B4" w:rsidRPr="005276C1">
              <w:rPr>
                <w:lang w:val="en-GB"/>
              </w:rPr>
              <w:t>no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7C52B4" w:rsidRPr="005276C1" w:rsidRDefault="007C52B4">
            <w:pPr>
              <w:rPr>
                <w:lang w:val="en-GB"/>
              </w:rPr>
            </w:pPr>
          </w:p>
        </w:tc>
      </w:tr>
      <w:tr w:rsidR="003D305F" w:rsidRPr="005276C1" w:rsidTr="00DB4F70">
        <w:tc>
          <w:tcPr>
            <w:tcW w:w="113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305F" w:rsidRPr="005276C1" w:rsidRDefault="003D305F">
            <w:pPr>
              <w:rPr>
                <w:lang w:val="en-GB"/>
              </w:rPr>
            </w:pPr>
          </w:p>
        </w:tc>
      </w:tr>
      <w:tr w:rsidR="003D305F" w:rsidRPr="00770C72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D305F" w:rsidRPr="005276C1" w:rsidRDefault="006F0064" w:rsidP="00E864FE">
            <w:pPr>
              <w:rPr>
                <w:lang w:val="en-GB"/>
              </w:rPr>
            </w:pPr>
            <w:r>
              <w:rPr>
                <w:b/>
                <w:bCs/>
                <w:i/>
                <w:iCs/>
                <w:u w:val="single"/>
                <w:lang w:val="en-GB"/>
              </w:rPr>
              <w:t>Host Institution</w:t>
            </w:r>
            <w:r w:rsidR="003D305F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: </w:t>
            </w:r>
            <w:r w:rsidR="00E864FE" w:rsidRPr="005276C1">
              <w:rPr>
                <w:b/>
                <w:bCs/>
                <w:i/>
                <w:iCs/>
                <w:u w:val="single"/>
                <w:lang w:val="en-GB"/>
              </w:rPr>
              <w:t>External Services for Prevention and Protection at Work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</w:tr>
      <w:tr w:rsidR="003D305F" w:rsidRPr="005276C1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D305F" w:rsidRPr="005276C1" w:rsidRDefault="00E864FE" w:rsidP="003D305F">
            <w:pPr>
              <w:tabs>
                <w:tab w:val="right" w:leader="dot" w:pos="7856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 of external service</w:t>
            </w:r>
            <w:r w:rsidR="003D305F" w:rsidRPr="005276C1">
              <w:rPr>
                <w:lang w:val="en-GB"/>
              </w:rPr>
              <w:t xml:space="preserve">: </w:t>
            </w:r>
            <w:r w:rsidR="003D305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</w:tr>
      <w:tr w:rsidR="003D305F" w:rsidRPr="00770C72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D305F" w:rsidRPr="005276C1" w:rsidRDefault="00E864FE" w:rsidP="00E864FE">
            <w:pPr>
              <w:tabs>
                <w:tab w:val="right" w:leader="dot" w:pos="7856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 of Prevention Advisor/Occupational Doctor</w:t>
            </w:r>
            <w:r w:rsidR="003D305F" w:rsidRPr="005276C1">
              <w:rPr>
                <w:lang w:val="en-GB"/>
              </w:rPr>
              <w:t xml:space="preserve">: </w:t>
            </w:r>
            <w:r w:rsidR="003D305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3D305F" w:rsidRPr="005276C1" w:rsidRDefault="003D305F" w:rsidP="006F0A4C">
            <w:pPr>
              <w:tabs>
                <w:tab w:val="right" w:leader="dot" w:pos="2993"/>
              </w:tabs>
              <w:rPr>
                <w:lang w:val="en-GB"/>
              </w:rPr>
            </w:pPr>
          </w:p>
        </w:tc>
      </w:tr>
      <w:tr w:rsidR="00DD18FB" w:rsidRPr="005276C1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  <w:tc>
          <w:tcPr>
            <w:tcW w:w="3911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D305F" w:rsidRPr="005276C1" w:rsidRDefault="00E864FE" w:rsidP="00E864FE">
            <w:pPr>
              <w:tabs>
                <w:tab w:val="right" w:leader="dot" w:pos="3745"/>
              </w:tabs>
              <w:rPr>
                <w:lang w:val="en-GB"/>
              </w:rPr>
            </w:pPr>
            <w:r w:rsidRPr="005276C1">
              <w:rPr>
                <w:lang w:val="en-GB"/>
              </w:rPr>
              <w:t>Telephone no.:</w:t>
            </w:r>
            <w:r w:rsidR="003D305F" w:rsidRPr="005276C1">
              <w:rPr>
                <w:lang w:val="en-GB"/>
              </w:rPr>
              <w:tab/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D305F" w:rsidRPr="005276C1" w:rsidRDefault="00E864FE" w:rsidP="00E864FE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>Email a</w:t>
            </w:r>
            <w:r w:rsidR="003D305F" w:rsidRPr="005276C1">
              <w:rPr>
                <w:lang w:val="en-GB"/>
              </w:rPr>
              <w:t>d</w:t>
            </w:r>
            <w:r w:rsidRPr="005276C1">
              <w:rPr>
                <w:lang w:val="en-GB"/>
              </w:rPr>
              <w:t>d</w:t>
            </w:r>
            <w:r w:rsidR="003D305F" w:rsidRPr="005276C1">
              <w:rPr>
                <w:lang w:val="en-GB"/>
              </w:rPr>
              <w:t xml:space="preserve">ress: </w:t>
            </w:r>
            <w:r w:rsidR="003D305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3D305F" w:rsidRPr="005276C1" w:rsidRDefault="003D305F" w:rsidP="006F0A4C">
            <w:pPr>
              <w:tabs>
                <w:tab w:val="right" w:leader="dot" w:pos="2993"/>
              </w:tabs>
              <w:rPr>
                <w:lang w:val="en-GB"/>
              </w:rPr>
            </w:pPr>
          </w:p>
        </w:tc>
      </w:tr>
      <w:tr w:rsidR="003D305F" w:rsidRPr="00770C72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D305F" w:rsidRPr="005276C1" w:rsidRDefault="00E864FE" w:rsidP="003D305F">
            <w:pPr>
              <w:tabs>
                <w:tab w:val="right" w:leader="dot" w:pos="7856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 of health surveillance officer</w:t>
            </w:r>
            <w:r w:rsidR="003D305F" w:rsidRPr="005276C1">
              <w:rPr>
                <w:lang w:val="en-GB"/>
              </w:rPr>
              <w:t xml:space="preserve">: </w:t>
            </w:r>
            <w:r w:rsidR="003D305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</w:tr>
      <w:tr w:rsidR="003D305F" w:rsidRPr="00770C72" w:rsidTr="00DB4F70">
        <w:tc>
          <w:tcPr>
            <w:tcW w:w="113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5F" w:rsidRPr="005276C1" w:rsidRDefault="003D305F">
            <w:pPr>
              <w:rPr>
                <w:lang w:val="en-GB"/>
              </w:rPr>
            </w:pPr>
          </w:p>
        </w:tc>
      </w:tr>
      <w:tr w:rsidR="003D305F" w:rsidRPr="00770C72" w:rsidTr="00EF7D8B">
        <w:tc>
          <w:tcPr>
            <w:tcW w:w="11368" w:type="dxa"/>
            <w:gridSpan w:val="15"/>
            <w:tcBorders>
              <w:bottom w:val="nil"/>
            </w:tcBorders>
          </w:tcPr>
          <w:p w:rsidR="003D305F" w:rsidRPr="005276C1" w:rsidRDefault="00F50F54" w:rsidP="00F50F54">
            <w:pPr>
              <w:rPr>
                <w:b/>
                <w:bCs/>
                <w:i/>
                <w:iCs/>
                <w:u w:val="single"/>
                <w:lang w:val="en-GB"/>
              </w:rPr>
            </w:pPr>
            <w:r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Short </w:t>
            </w:r>
            <w:r w:rsidR="003D305F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description </w:t>
            </w:r>
            <w:r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of the </w:t>
            </w:r>
            <w:r w:rsidR="006F0064">
              <w:rPr>
                <w:b/>
                <w:bCs/>
                <w:i/>
                <w:iCs/>
                <w:u w:val="single"/>
                <w:lang w:val="en-GB"/>
              </w:rPr>
              <w:t>Student trainee</w:t>
            </w:r>
            <w:r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’s activities in the </w:t>
            </w:r>
            <w:r w:rsidR="006F0064">
              <w:rPr>
                <w:b/>
                <w:bCs/>
                <w:i/>
                <w:iCs/>
                <w:u w:val="single"/>
                <w:lang w:val="en-GB"/>
              </w:rPr>
              <w:t>host Institution</w:t>
            </w:r>
          </w:p>
        </w:tc>
      </w:tr>
      <w:tr w:rsidR="003D305F" w:rsidRPr="00770C72" w:rsidTr="00EF7D8B">
        <w:tc>
          <w:tcPr>
            <w:tcW w:w="11368" w:type="dxa"/>
            <w:gridSpan w:val="15"/>
            <w:tcBorders>
              <w:top w:val="nil"/>
              <w:bottom w:val="single" w:sz="4" w:space="0" w:color="auto"/>
            </w:tcBorders>
          </w:tcPr>
          <w:p w:rsidR="003D305F" w:rsidRPr="005276C1" w:rsidRDefault="003D305F" w:rsidP="003D305F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3D305F" w:rsidRPr="005276C1" w:rsidRDefault="003D305F" w:rsidP="003D305F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3D305F" w:rsidRPr="005276C1" w:rsidRDefault="003D305F" w:rsidP="003D305F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3D305F" w:rsidRPr="005276C1" w:rsidRDefault="003D305F" w:rsidP="003D305F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3D305F" w:rsidRPr="00770C72" w:rsidTr="00EF7D8B">
        <w:tc>
          <w:tcPr>
            <w:tcW w:w="11368" w:type="dxa"/>
            <w:gridSpan w:val="15"/>
            <w:tcBorders>
              <w:left w:val="nil"/>
              <w:right w:val="nil"/>
            </w:tcBorders>
          </w:tcPr>
          <w:p w:rsidR="003D305F" w:rsidRPr="005276C1" w:rsidRDefault="003D305F">
            <w:pPr>
              <w:rPr>
                <w:lang w:val="en-GB"/>
              </w:rPr>
            </w:pPr>
          </w:p>
        </w:tc>
      </w:tr>
      <w:tr w:rsidR="003D305F" w:rsidRPr="00770C72" w:rsidTr="002C5609">
        <w:tc>
          <w:tcPr>
            <w:tcW w:w="11368" w:type="dxa"/>
            <w:gridSpan w:val="15"/>
            <w:tcBorders>
              <w:bottom w:val="single" w:sz="4" w:space="0" w:color="auto"/>
            </w:tcBorders>
            <w:shd w:val="clear" w:color="auto" w:fill="000000" w:themeFill="text1"/>
          </w:tcPr>
          <w:p w:rsidR="003D305F" w:rsidRPr="005276C1" w:rsidRDefault="003B18A8" w:rsidP="005276C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SECTION</w:t>
            </w:r>
            <w:r w:rsidR="00D45DDB" w:rsidRPr="005276C1">
              <w:rPr>
                <w:b/>
                <w:bCs/>
                <w:lang w:val="en-GB"/>
              </w:rPr>
              <w:t xml:space="preserve"> A – </w:t>
            </w:r>
            <w:r w:rsidR="005276C1">
              <w:rPr>
                <w:b/>
                <w:bCs/>
                <w:lang w:val="en-GB"/>
              </w:rPr>
              <w:t xml:space="preserve">General prevention within the </w:t>
            </w:r>
            <w:r w:rsidR="006F0064">
              <w:rPr>
                <w:b/>
                <w:bCs/>
                <w:lang w:val="en-GB"/>
              </w:rPr>
              <w:t>host Institution</w:t>
            </w:r>
          </w:p>
        </w:tc>
      </w:tr>
      <w:tr w:rsidR="00D45DDB" w:rsidRPr="00770C72" w:rsidTr="002C5609">
        <w:tc>
          <w:tcPr>
            <w:tcW w:w="11368" w:type="dxa"/>
            <w:gridSpan w:val="15"/>
            <w:tcBorders>
              <w:left w:val="nil"/>
              <w:right w:val="nil"/>
            </w:tcBorders>
          </w:tcPr>
          <w:p w:rsidR="00D45DDB" w:rsidRPr="005276C1" w:rsidRDefault="00D45DDB">
            <w:pPr>
              <w:rPr>
                <w:sz w:val="4"/>
                <w:lang w:val="en-GB"/>
              </w:rPr>
            </w:pPr>
          </w:p>
        </w:tc>
      </w:tr>
      <w:tr w:rsidR="00D45DDB" w:rsidRPr="005276C1" w:rsidTr="00C23936">
        <w:tc>
          <w:tcPr>
            <w:tcW w:w="11368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D45DDB" w:rsidRPr="005276C1" w:rsidRDefault="005276C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EMERGENCY CALL</w:t>
            </w:r>
            <w:r w:rsidR="003B18A8">
              <w:rPr>
                <w:b/>
                <w:lang w:val="en-GB"/>
              </w:rPr>
              <w:t>S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5276C1" w:rsidRDefault="005276C1" w:rsidP="003C7775">
            <w:pPr>
              <w:rPr>
                <w:lang w:val="en-GB"/>
              </w:rPr>
            </w:pPr>
            <w:r>
              <w:rPr>
                <w:bCs/>
                <w:lang w:val="en-GB"/>
              </w:rPr>
              <w:t>Does the</w:t>
            </w:r>
            <w:r w:rsidR="00D45DDB" w:rsidRPr="005276C1">
              <w:rPr>
                <w:bCs/>
                <w:lang w:val="en-GB"/>
              </w:rPr>
              <w:t xml:space="preserve"> </w:t>
            </w:r>
            <w:r w:rsidR="006F0064">
              <w:rPr>
                <w:bCs/>
                <w:lang w:val="en-GB"/>
              </w:rPr>
              <w:t>Student trainee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know which procedures to follow in case of emergency calls</w:t>
            </w:r>
            <w:r w:rsidR="00D45DDB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5276C1" w:rsidRDefault="00D45DDB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5276C1" w:rsidRDefault="005276C1" w:rsidP="005276C1">
            <w:pPr>
              <w:rPr>
                <w:lang w:val="en-GB"/>
              </w:rPr>
            </w:pPr>
            <w:r>
              <w:rPr>
                <w:bCs/>
                <w:lang w:val="en-GB"/>
              </w:rPr>
              <w:t>Does the</w:t>
            </w:r>
            <w:r w:rsidR="00D45DDB" w:rsidRPr="005276C1">
              <w:rPr>
                <w:bCs/>
                <w:lang w:val="en-GB"/>
              </w:rPr>
              <w:t xml:space="preserve"> </w:t>
            </w:r>
            <w:r w:rsidR="006F0064">
              <w:rPr>
                <w:bCs/>
                <w:lang w:val="en-GB"/>
              </w:rPr>
              <w:t>Student trainee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have access to an internal </w:t>
            </w:r>
            <w:r w:rsidR="00D45DDB" w:rsidRPr="005276C1">
              <w:rPr>
                <w:bCs/>
                <w:lang w:val="en-GB"/>
              </w:rPr>
              <w:t>t</w:t>
            </w:r>
            <w:r>
              <w:rPr>
                <w:bCs/>
                <w:lang w:val="en-GB"/>
              </w:rPr>
              <w:t>e</w:t>
            </w:r>
            <w:r w:rsidR="00D45DDB" w:rsidRPr="005276C1">
              <w:rPr>
                <w:bCs/>
                <w:lang w:val="en-GB"/>
              </w:rPr>
              <w:t>l</w:t>
            </w:r>
            <w:r>
              <w:rPr>
                <w:bCs/>
                <w:lang w:val="en-GB"/>
              </w:rPr>
              <w:t>e</w:t>
            </w:r>
            <w:r w:rsidR="00D45DDB" w:rsidRPr="005276C1">
              <w:rPr>
                <w:bCs/>
                <w:lang w:val="en-GB"/>
              </w:rPr>
              <w:t>phone?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5276C1" w:rsidRDefault="00D45DDB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D45DDB" w:rsidRPr="005276C1" w:rsidRDefault="005276C1" w:rsidP="005276C1">
            <w:pPr>
              <w:rPr>
                <w:lang w:val="en-GB"/>
              </w:rPr>
            </w:pPr>
            <w:r>
              <w:rPr>
                <w:bCs/>
                <w:lang w:val="en-GB"/>
              </w:rPr>
              <w:t>Does the</w:t>
            </w:r>
            <w:r w:rsidR="00D45DDB" w:rsidRPr="005276C1">
              <w:rPr>
                <w:bCs/>
                <w:lang w:val="en-GB"/>
              </w:rPr>
              <w:t xml:space="preserve"> </w:t>
            </w:r>
            <w:r w:rsidR="006F0064">
              <w:rPr>
                <w:bCs/>
                <w:lang w:val="en-GB"/>
              </w:rPr>
              <w:t>Student trainee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know the internal emergency number</w:t>
            </w:r>
            <w:r w:rsidR="00D45DDB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D45DDB" w:rsidRPr="005276C1" w:rsidRDefault="00D45DDB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2C5609">
        <w:tc>
          <w:tcPr>
            <w:tcW w:w="11368" w:type="dxa"/>
            <w:gridSpan w:val="15"/>
            <w:tcBorders>
              <w:left w:val="nil"/>
              <w:right w:val="nil"/>
            </w:tcBorders>
          </w:tcPr>
          <w:p w:rsidR="00D45DDB" w:rsidRPr="005276C1" w:rsidRDefault="00D45DDB">
            <w:pPr>
              <w:rPr>
                <w:sz w:val="4"/>
                <w:lang w:val="en-GB"/>
              </w:rPr>
            </w:pPr>
          </w:p>
        </w:tc>
      </w:tr>
      <w:tr w:rsidR="00D45DDB" w:rsidRPr="005276C1" w:rsidTr="00C23936">
        <w:tc>
          <w:tcPr>
            <w:tcW w:w="11368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D45DDB" w:rsidRPr="005276C1" w:rsidRDefault="005276C1" w:rsidP="006F0A4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FIRE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Is th</w:t>
            </w:r>
            <w:r w:rsidR="00D45DDB" w:rsidRPr="005276C1">
              <w:rPr>
                <w:bCs/>
                <w:lang w:val="en-GB"/>
              </w:rPr>
              <w:t xml:space="preserve">e </w:t>
            </w:r>
            <w:r w:rsidR="006F0064">
              <w:rPr>
                <w:bCs/>
                <w:lang w:val="en-GB"/>
              </w:rPr>
              <w:t>Student trainee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aware of the evacuation procedures</w:t>
            </w:r>
            <w:r w:rsidR="00D45DDB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5276C1" w:rsidRDefault="00D45DDB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Is there fire-fighting equipment available</w:t>
            </w:r>
            <w:r w:rsidR="00D45DDB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5276C1" w:rsidRDefault="00D45DDB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D45DDB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Has the </w:t>
            </w:r>
            <w:r w:rsidR="006F0064">
              <w:rPr>
                <w:bCs/>
                <w:lang w:val="en-GB"/>
              </w:rPr>
              <w:t>Student trainee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been informed of the </w:t>
            </w:r>
            <w:r w:rsidR="003C7775">
              <w:rPr>
                <w:bCs/>
                <w:lang w:val="en-GB"/>
              </w:rPr>
              <w:t xml:space="preserve">presence of the </w:t>
            </w:r>
            <w:r>
              <w:rPr>
                <w:bCs/>
                <w:lang w:val="en-GB"/>
              </w:rPr>
              <w:t xml:space="preserve">fire-fighting </w:t>
            </w:r>
            <w:r w:rsidR="00485040">
              <w:rPr>
                <w:bCs/>
                <w:lang w:val="en-GB"/>
              </w:rPr>
              <w:t>equipment</w:t>
            </w:r>
            <w:r w:rsidR="00485040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D45DDB" w:rsidRPr="005276C1" w:rsidRDefault="00D45DDB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2C5609">
        <w:tc>
          <w:tcPr>
            <w:tcW w:w="11368" w:type="dxa"/>
            <w:gridSpan w:val="15"/>
            <w:tcBorders>
              <w:left w:val="nil"/>
              <w:right w:val="nil"/>
            </w:tcBorders>
          </w:tcPr>
          <w:p w:rsidR="00D45DDB" w:rsidRPr="005276C1" w:rsidRDefault="00D45DDB">
            <w:pPr>
              <w:rPr>
                <w:sz w:val="4"/>
                <w:lang w:val="en-GB"/>
              </w:rPr>
            </w:pPr>
          </w:p>
        </w:tc>
      </w:tr>
      <w:tr w:rsidR="00D45DDB" w:rsidRPr="005276C1" w:rsidTr="00C23936">
        <w:tc>
          <w:tcPr>
            <w:tcW w:w="11368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D45DDB" w:rsidRPr="005276C1" w:rsidRDefault="003B18A8" w:rsidP="006F0A4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AID</w:t>
            </w:r>
          </w:p>
        </w:tc>
      </w:tr>
      <w:tr w:rsidR="0027073E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7073E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Is there a first-aid room</w:t>
            </w:r>
            <w:r w:rsidR="0027073E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27073E" w:rsidRPr="005276C1" w:rsidRDefault="0027073E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27073E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7073E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Has the </w:t>
            </w:r>
            <w:r w:rsidR="006F0064">
              <w:rPr>
                <w:bCs/>
                <w:lang w:val="en-GB"/>
              </w:rPr>
              <w:t>Student trainee</w:t>
            </w:r>
            <w:r w:rsidR="0027073E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been informed of the location of this first-aid room</w:t>
            </w:r>
            <w:r w:rsidR="0027073E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27073E" w:rsidRPr="005276C1" w:rsidRDefault="0027073E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27073E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7073E" w:rsidRPr="005276C1" w:rsidRDefault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Does the </w:t>
            </w:r>
            <w:r w:rsidR="006F0064">
              <w:rPr>
                <w:bCs/>
                <w:lang w:val="en-GB"/>
              </w:rPr>
              <w:t>Student trainee</w:t>
            </w:r>
            <w:r>
              <w:rPr>
                <w:bCs/>
                <w:lang w:val="en-GB"/>
              </w:rPr>
              <w:t xml:space="preserve"> have access to the list of first-aid workers</w:t>
            </w:r>
            <w:r w:rsidR="0027073E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27073E" w:rsidRPr="005276C1" w:rsidRDefault="0027073E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27073E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27073E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Does the </w:t>
            </w:r>
            <w:r w:rsidR="006F0064">
              <w:rPr>
                <w:bCs/>
                <w:lang w:val="en-GB"/>
              </w:rPr>
              <w:t>Student trainee</w:t>
            </w:r>
            <w:r w:rsidR="0027073E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have access to a first-aid kit</w:t>
            </w:r>
            <w:r w:rsidR="0027073E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27073E" w:rsidRPr="005276C1" w:rsidRDefault="0027073E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2C5609" w:rsidRPr="005276C1" w:rsidTr="002C5609">
        <w:tc>
          <w:tcPr>
            <w:tcW w:w="11368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5609" w:rsidRPr="005276C1" w:rsidRDefault="002C5609" w:rsidP="0027073E">
            <w:pPr>
              <w:rPr>
                <w:b/>
                <w:bCs/>
                <w:lang w:val="en-GB"/>
              </w:rPr>
            </w:pPr>
          </w:p>
        </w:tc>
      </w:tr>
    </w:tbl>
    <w:p w:rsidR="002C5609" w:rsidRPr="005276C1" w:rsidRDefault="002C5609">
      <w:pPr>
        <w:rPr>
          <w:lang w:val="en-GB"/>
        </w:rPr>
      </w:pPr>
      <w:r w:rsidRPr="005276C1">
        <w:rPr>
          <w:lang w:val="en-GB"/>
        </w:rPr>
        <w:br w:type="page"/>
      </w:r>
    </w:p>
    <w:tbl>
      <w:tblPr>
        <w:tblStyle w:val="Grilledutableau"/>
        <w:tblW w:w="111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401"/>
        <w:gridCol w:w="2062"/>
        <w:gridCol w:w="2062"/>
        <w:gridCol w:w="2357"/>
        <w:gridCol w:w="1369"/>
      </w:tblGrid>
      <w:tr w:rsidR="00C65B89" w:rsidRPr="005276C1" w:rsidTr="00DE17A9">
        <w:tc>
          <w:tcPr>
            <w:tcW w:w="11125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27073E" w:rsidRPr="005276C1" w:rsidRDefault="003B18A8" w:rsidP="0027073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 xml:space="preserve">SECTION </w:t>
            </w:r>
            <w:r w:rsidR="0027073E" w:rsidRPr="005276C1">
              <w:rPr>
                <w:b/>
                <w:bCs/>
                <w:lang w:val="en-GB"/>
              </w:rPr>
              <w:t xml:space="preserve">B – </w:t>
            </w:r>
            <w:r>
              <w:rPr>
                <w:b/>
                <w:bCs/>
                <w:lang w:val="en-GB"/>
              </w:rPr>
              <w:t>Activitie</w:t>
            </w:r>
            <w:r w:rsidR="0027073E" w:rsidRPr="005276C1">
              <w:rPr>
                <w:b/>
                <w:bCs/>
                <w:lang w:val="en-GB"/>
              </w:rPr>
              <w:t>s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7073E" w:rsidRPr="005276C1" w:rsidRDefault="0027073E">
            <w:pPr>
              <w:rPr>
                <w:sz w:val="4"/>
                <w:lang w:val="en-GB"/>
              </w:rPr>
            </w:pPr>
          </w:p>
        </w:tc>
      </w:tr>
      <w:tr w:rsidR="00C65B89" w:rsidRPr="00770C72" w:rsidTr="00DE17A9">
        <w:tc>
          <w:tcPr>
            <w:tcW w:w="11125" w:type="dxa"/>
            <w:gridSpan w:val="6"/>
            <w:tcBorders>
              <w:bottom w:val="nil"/>
            </w:tcBorders>
          </w:tcPr>
          <w:p w:rsidR="0027073E" w:rsidRPr="005276C1" w:rsidRDefault="006F0064" w:rsidP="00B84DD0">
            <w:pPr>
              <w:rPr>
                <w:b/>
                <w:bCs/>
                <w:i/>
                <w:iCs/>
                <w:u w:val="single"/>
                <w:lang w:val="en-GB"/>
              </w:rPr>
            </w:pPr>
            <w:r>
              <w:rPr>
                <w:b/>
                <w:bCs/>
                <w:i/>
                <w:iCs/>
                <w:u w:val="single"/>
                <w:lang w:val="en-GB"/>
              </w:rPr>
              <w:t>Student trainee</w:t>
            </w:r>
            <w:r w:rsidR="003B18A8">
              <w:rPr>
                <w:b/>
                <w:bCs/>
                <w:i/>
                <w:iCs/>
                <w:u w:val="single"/>
                <w:lang w:val="en-GB"/>
              </w:rPr>
              <w:t>’s activitie</w:t>
            </w:r>
            <w:r w:rsidR="0027073E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s, </w:t>
            </w:r>
            <w:r w:rsidR="003B18A8">
              <w:rPr>
                <w:b/>
                <w:bCs/>
                <w:i/>
                <w:iCs/>
                <w:u w:val="single"/>
                <w:lang w:val="en-GB"/>
              </w:rPr>
              <w:t xml:space="preserve">per work </w:t>
            </w:r>
            <w:r w:rsidR="00B84DD0">
              <w:rPr>
                <w:b/>
                <w:bCs/>
                <w:i/>
                <w:iCs/>
                <w:u w:val="single"/>
                <w:lang w:val="en-GB"/>
              </w:rPr>
              <w:t>posting</w:t>
            </w: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3B18A8" w:rsidP="0027073E">
            <w:pPr>
              <w:jc w:val="center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Work station</w:t>
            </w:r>
            <w:r w:rsidR="0027073E" w:rsidRPr="005276C1">
              <w:rPr>
                <w:i/>
                <w:sz w:val="18"/>
                <w:lang w:val="en-GB"/>
              </w:rPr>
              <w:t>(s)</w:t>
            </w:r>
          </w:p>
        </w:tc>
        <w:tc>
          <w:tcPr>
            <w:tcW w:w="2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3B18A8" w:rsidP="003B18A8">
            <w:pPr>
              <w:jc w:val="center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Place in the company</w:t>
            </w:r>
            <w:r w:rsidR="0027073E" w:rsidRPr="005276C1">
              <w:rPr>
                <w:i/>
                <w:sz w:val="18"/>
                <w:lang w:val="en-GB"/>
              </w:rPr>
              <w:t xml:space="preserve"> / institution</w:t>
            </w:r>
          </w:p>
        </w:tc>
        <w:tc>
          <w:tcPr>
            <w:tcW w:w="2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3B18A8" w:rsidP="003B18A8">
            <w:pPr>
              <w:jc w:val="center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</w:t>
            </w:r>
            <w:r w:rsidR="0027073E" w:rsidRPr="005276C1">
              <w:rPr>
                <w:i/>
                <w:sz w:val="18"/>
                <w:lang w:val="en-GB"/>
              </w:rPr>
              <w:t>quip</w:t>
            </w:r>
            <w:r>
              <w:rPr>
                <w:i/>
                <w:sz w:val="18"/>
                <w:lang w:val="en-GB"/>
              </w:rPr>
              <w:t>ment / Produc</w:t>
            </w:r>
            <w:r w:rsidR="0027073E" w:rsidRPr="005276C1">
              <w:rPr>
                <w:i/>
                <w:sz w:val="18"/>
                <w:lang w:val="en-GB"/>
              </w:rPr>
              <w:t xml:space="preserve">ts / </w:t>
            </w:r>
            <w:r>
              <w:rPr>
                <w:i/>
                <w:sz w:val="18"/>
                <w:lang w:val="en-GB"/>
              </w:rPr>
              <w:t>Device</w:t>
            </w:r>
            <w:r w:rsidR="0027073E" w:rsidRPr="005276C1">
              <w:rPr>
                <w:i/>
                <w:sz w:val="18"/>
                <w:lang w:val="en-GB"/>
              </w:rPr>
              <w:t>s</w:t>
            </w:r>
          </w:p>
        </w:tc>
        <w:tc>
          <w:tcPr>
            <w:tcW w:w="372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5276C1" w:rsidRDefault="003B18A8" w:rsidP="0027073E">
            <w:pPr>
              <w:jc w:val="center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Tasks</w:t>
            </w: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 w:rsidP="003C7775">
            <w:pPr>
              <w:rPr>
                <w:sz w:val="20"/>
                <w:lang w:val="en-GB"/>
              </w:rPr>
            </w:pPr>
            <w:r w:rsidRPr="005276C1">
              <w:rPr>
                <w:sz w:val="20"/>
                <w:lang w:val="en-GB"/>
              </w:rPr>
              <w:sym w:font="Wingdings" w:char="F072"/>
            </w:r>
            <w:r w:rsidR="003B18A8">
              <w:rPr>
                <w:sz w:val="20"/>
                <w:lang w:val="en-GB"/>
              </w:rPr>
              <w:t xml:space="preserve"> administrati</w:t>
            </w:r>
            <w:r w:rsidR="003C7775">
              <w:rPr>
                <w:sz w:val="20"/>
                <w:lang w:val="en-GB"/>
              </w:rPr>
              <w:t>on</w:t>
            </w:r>
            <w:r w:rsidRPr="005276C1">
              <w:rPr>
                <w:sz w:val="20"/>
                <w:lang w:val="en-GB"/>
              </w:rPr>
              <w:t xml:space="preserve"> </w:t>
            </w:r>
            <w:r w:rsidR="003B18A8">
              <w:rPr>
                <w:sz w:val="20"/>
                <w:lang w:val="en-GB"/>
              </w:rPr>
              <w:t>on screen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 w:rsidP="003B18A8">
            <w:pPr>
              <w:tabs>
                <w:tab w:val="right" w:leader="dot" w:pos="3219"/>
              </w:tabs>
              <w:rPr>
                <w:sz w:val="20"/>
                <w:lang w:val="en-GB"/>
              </w:rPr>
            </w:pPr>
            <w:r w:rsidRPr="005276C1">
              <w:rPr>
                <w:sz w:val="20"/>
                <w:lang w:val="en-GB"/>
              </w:rPr>
              <w:sym w:font="Wingdings" w:char="F072"/>
            </w:r>
            <w:r w:rsidR="003B18A8">
              <w:rPr>
                <w:sz w:val="20"/>
                <w:lang w:val="en-GB"/>
              </w:rPr>
              <w:t xml:space="preserve"> laboratory (specify</w:t>
            </w:r>
            <w:r w:rsidRPr="005276C1">
              <w:rPr>
                <w:sz w:val="20"/>
                <w:lang w:val="en-GB"/>
              </w:rPr>
              <w:t xml:space="preserve">: </w:t>
            </w:r>
            <w:r w:rsidR="0076163B" w:rsidRPr="005276C1">
              <w:rPr>
                <w:sz w:val="20"/>
                <w:lang w:val="en-GB"/>
              </w:rPr>
              <w:tab/>
            </w:r>
            <w:r w:rsidRPr="005276C1">
              <w:rPr>
                <w:sz w:val="20"/>
                <w:lang w:val="en-GB"/>
              </w:rPr>
              <w:t>)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 w:rsidP="00DC3B50">
            <w:pPr>
              <w:rPr>
                <w:sz w:val="20"/>
                <w:lang w:val="en-GB"/>
              </w:rPr>
            </w:pPr>
            <w:r w:rsidRPr="005276C1">
              <w:rPr>
                <w:sz w:val="20"/>
                <w:lang w:val="en-GB"/>
              </w:rPr>
              <w:sym w:font="Wingdings" w:char="F072"/>
            </w:r>
            <w:r w:rsidRPr="005276C1">
              <w:rPr>
                <w:sz w:val="20"/>
                <w:lang w:val="en-GB"/>
              </w:rPr>
              <w:t xml:space="preserve"> </w:t>
            </w:r>
            <w:r w:rsidR="00DC3B50">
              <w:rPr>
                <w:sz w:val="20"/>
                <w:lang w:val="en-GB"/>
              </w:rPr>
              <w:t>site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 w:rsidP="00DC3B50">
            <w:pPr>
              <w:rPr>
                <w:sz w:val="20"/>
                <w:lang w:val="en-GB"/>
              </w:rPr>
            </w:pPr>
            <w:r w:rsidRPr="005276C1">
              <w:rPr>
                <w:sz w:val="20"/>
                <w:lang w:val="en-GB"/>
              </w:rPr>
              <w:sym w:font="Wingdings" w:char="F072"/>
            </w:r>
            <w:r w:rsidRPr="005276C1">
              <w:rPr>
                <w:sz w:val="20"/>
                <w:lang w:val="en-GB"/>
              </w:rPr>
              <w:t xml:space="preserve"> </w:t>
            </w:r>
            <w:r w:rsidR="00DC3B50">
              <w:rPr>
                <w:sz w:val="20"/>
                <w:lang w:val="en-GB"/>
              </w:rPr>
              <w:t>care</w:t>
            </w:r>
            <w:r w:rsidRPr="005276C1">
              <w:rPr>
                <w:sz w:val="20"/>
                <w:lang w:val="en-GB"/>
              </w:rPr>
              <w:t>/maintenance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5276C1" w:rsidRDefault="0027073E" w:rsidP="00DC3B50">
            <w:pPr>
              <w:tabs>
                <w:tab w:val="right" w:leader="dot" w:pos="3219"/>
              </w:tabs>
              <w:rPr>
                <w:sz w:val="20"/>
                <w:lang w:val="en-GB"/>
              </w:rPr>
            </w:pPr>
            <w:r w:rsidRPr="005276C1">
              <w:rPr>
                <w:sz w:val="20"/>
                <w:lang w:val="en-GB"/>
              </w:rPr>
              <w:sym w:font="Wingdings" w:char="F072"/>
            </w:r>
            <w:r w:rsidRPr="005276C1">
              <w:rPr>
                <w:sz w:val="20"/>
                <w:lang w:val="en-GB"/>
              </w:rPr>
              <w:t xml:space="preserve"> </w:t>
            </w:r>
            <w:r w:rsidR="00DC3B50">
              <w:rPr>
                <w:sz w:val="20"/>
                <w:lang w:val="en-GB"/>
              </w:rPr>
              <w:t xml:space="preserve">other </w:t>
            </w:r>
            <w:r w:rsidRPr="005276C1">
              <w:rPr>
                <w:sz w:val="20"/>
                <w:lang w:val="en-GB"/>
              </w:rPr>
              <w:t>(sp</w:t>
            </w:r>
            <w:r w:rsidR="00DC3B50">
              <w:rPr>
                <w:sz w:val="20"/>
                <w:lang w:val="en-GB"/>
              </w:rPr>
              <w:t>ecify</w:t>
            </w:r>
            <w:r w:rsidRPr="005276C1">
              <w:rPr>
                <w:sz w:val="20"/>
                <w:lang w:val="en-GB"/>
              </w:rPr>
              <w:t xml:space="preserve">: </w:t>
            </w:r>
            <w:r w:rsidRPr="005276C1">
              <w:rPr>
                <w:sz w:val="20"/>
                <w:lang w:val="en-GB"/>
              </w:rPr>
              <w:tab/>
              <w:t>)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A0EC7" w:rsidRPr="005276C1" w:rsidRDefault="005A0EC7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5A0EC7" w:rsidRPr="005276C1" w:rsidRDefault="00A70177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Is it a </w:t>
            </w:r>
            <w:r w:rsidR="00B84DD0">
              <w:rPr>
                <w:b/>
                <w:bCs/>
                <w:sz w:val="20"/>
                <w:lang w:val="en-GB"/>
              </w:rPr>
              <w:t>security posting</w:t>
            </w:r>
            <w:r w:rsidR="00D97E4A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D97E4A" w:rsidRPr="005276C1" w:rsidRDefault="00A70177" w:rsidP="00B84DD0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 xml:space="preserve">All </w:t>
            </w:r>
            <w:r w:rsidR="00B84DD0">
              <w:rPr>
                <w:bCs/>
                <w:sz w:val="15"/>
                <w:szCs w:val="15"/>
                <w:lang w:val="en-GB"/>
              </w:rPr>
              <w:t>postings</w:t>
            </w:r>
            <w:r>
              <w:rPr>
                <w:bCs/>
                <w:sz w:val="15"/>
                <w:szCs w:val="15"/>
                <w:lang w:val="en-GB"/>
              </w:rPr>
              <w:t xml:space="preserve"> involving the use of work equipment, driving motor vehicles, cranes, </w:t>
            </w:r>
            <w:r w:rsidR="00442475">
              <w:rPr>
                <w:bCs/>
                <w:sz w:val="15"/>
                <w:szCs w:val="15"/>
                <w:lang w:val="en-GB"/>
              </w:rPr>
              <w:t>bridge cranes, hoisting engine</w:t>
            </w:r>
            <w:r w:rsidR="003C7775">
              <w:rPr>
                <w:bCs/>
                <w:sz w:val="15"/>
                <w:szCs w:val="15"/>
                <w:lang w:val="en-GB"/>
              </w:rPr>
              <w:t>s</w:t>
            </w:r>
            <w:r w:rsidR="00442475">
              <w:rPr>
                <w:bCs/>
                <w:sz w:val="15"/>
                <w:szCs w:val="15"/>
                <w:lang w:val="en-GB"/>
              </w:rPr>
              <w:t xml:space="preserve"> of any kind, or machines that </w:t>
            </w:r>
            <w:r w:rsidR="003C7775">
              <w:rPr>
                <w:bCs/>
                <w:sz w:val="15"/>
                <w:szCs w:val="15"/>
                <w:lang w:val="en-GB"/>
              </w:rPr>
              <w:t xml:space="preserve">make use of </w:t>
            </w:r>
            <w:r w:rsidR="00442475">
              <w:rPr>
                <w:bCs/>
                <w:sz w:val="15"/>
                <w:szCs w:val="15"/>
                <w:lang w:val="en-GB"/>
              </w:rPr>
              <w:t>dangerous installations or appliances, carrying weapons.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5A0EC7" w:rsidRPr="005276C1" w:rsidRDefault="00D97E4A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200533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rPr>
          <w:trHeight w:val="113"/>
        </w:trPr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442475" w:rsidP="00D97E4A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9F5F7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F5F73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442475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442475">
              <w:rPr>
                <w:sz w:val="19"/>
                <w:szCs w:val="19"/>
                <w:lang w:val="en-GB"/>
              </w:rPr>
              <w:t>use of work equipment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20053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rPr>
          <w:trHeight w:val="113"/>
        </w:trPr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D97E4A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442475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442475">
              <w:rPr>
                <w:sz w:val="19"/>
                <w:szCs w:val="19"/>
                <w:lang w:val="en-GB"/>
              </w:rPr>
              <w:t>driving motor vehicles with passengers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20053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rPr>
          <w:trHeight w:val="113"/>
        </w:trPr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D97E4A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5276C1" w:rsidRDefault="009F5F73" w:rsidP="00442475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442475">
              <w:rPr>
                <w:sz w:val="19"/>
                <w:szCs w:val="19"/>
                <w:lang w:val="en-GB"/>
              </w:rPr>
              <w:t>carrying weapons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20053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768DA" w:rsidRPr="005276C1" w:rsidRDefault="00C768DA" w:rsidP="006F0A4C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97E4A" w:rsidRPr="005276C1" w:rsidRDefault="009E0963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Is it a watch station</w:t>
            </w:r>
            <w:r w:rsidR="00D97E4A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D97E4A" w:rsidRPr="005276C1" w:rsidRDefault="009E0963" w:rsidP="009F7A84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 xml:space="preserve">Any work station that involves </w:t>
            </w:r>
            <w:r w:rsidR="009F7A84">
              <w:rPr>
                <w:bCs/>
                <w:sz w:val="15"/>
                <w:szCs w:val="15"/>
                <w:lang w:val="en-GB"/>
              </w:rPr>
              <w:t xml:space="preserve">the constant </w:t>
            </w:r>
            <w:r>
              <w:rPr>
                <w:bCs/>
                <w:sz w:val="15"/>
                <w:szCs w:val="15"/>
                <w:lang w:val="en-GB"/>
              </w:rPr>
              <w:t xml:space="preserve">monitoring </w:t>
            </w:r>
            <w:r w:rsidR="009F7A84">
              <w:rPr>
                <w:bCs/>
                <w:sz w:val="15"/>
                <w:szCs w:val="15"/>
                <w:lang w:val="en-GB"/>
              </w:rPr>
              <w:t xml:space="preserve">of </w:t>
            </w:r>
            <w:r>
              <w:rPr>
                <w:bCs/>
                <w:sz w:val="15"/>
                <w:szCs w:val="15"/>
                <w:lang w:val="en-GB"/>
              </w:rPr>
              <w:t xml:space="preserve">the operation of an </w:t>
            </w:r>
            <w:r w:rsidR="00C61A5E">
              <w:rPr>
                <w:bCs/>
                <w:sz w:val="15"/>
                <w:szCs w:val="15"/>
                <w:lang w:val="en-GB"/>
              </w:rPr>
              <w:t>installation where lack of vigilance could threaten the safety and health of other workers.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D97E4A" w:rsidRPr="005276C1" w:rsidRDefault="00D97E4A" w:rsidP="006F0A4C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200533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768DA" w:rsidRPr="005276C1" w:rsidRDefault="00C768DA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768DA" w:rsidRPr="005276C1" w:rsidRDefault="00C61A5E" w:rsidP="00C61A5E">
            <w:pPr>
              <w:spacing w:line="2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function relate to an activity linked to foodstuffs</w:t>
            </w:r>
            <w:r w:rsidR="00C768DA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768DA" w:rsidRPr="005276C1" w:rsidRDefault="00C768DA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C768DA" w:rsidRPr="005276C1" w:rsidRDefault="00E31268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</w:t>
            </w:r>
            <w:r w:rsidR="00C61A5E">
              <w:rPr>
                <w:sz w:val="19"/>
                <w:szCs w:val="19"/>
                <w:lang w:val="en-GB"/>
              </w:rPr>
              <w:t xml:space="preserve">f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C768DA"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768DA" w:rsidRPr="005276C1" w:rsidRDefault="00C768DA" w:rsidP="00C61A5E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C61A5E">
              <w:rPr>
                <w:sz w:val="19"/>
                <w:szCs w:val="19"/>
                <w:lang w:val="en-GB"/>
              </w:rPr>
              <w:t xml:space="preserve">have the </w:t>
            </w:r>
            <w:r w:rsidRPr="005276C1">
              <w:rPr>
                <w:sz w:val="19"/>
                <w:szCs w:val="19"/>
                <w:lang w:val="en-GB"/>
              </w:rPr>
              <w:t xml:space="preserve">HACCP </w:t>
            </w:r>
            <w:r w:rsidR="00C61A5E">
              <w:rPr>
                <w:sz w:val="19"/>
                <w:szCs w:val="19"/>
                <w:lang w:val="en-GB"/>
              </w:rPr>
              <w:t>standards been implemented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</w:tcBorders>
          </w:tcPr>
          <w:p w:rsidR="00C768DA" w:rsidRPr="005276C1" w:rsidRDefault="00C768DA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20053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C61A5E">
        <w:trPr>
          <w:trHeight w:val="75"/>
        </w:trPr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768DA" w:rsidRPr="005276C1" w:rsidRDefault="00C768DA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4F788E" w:rsidRPr="005276C1" w:rsidRDefault="00C61A5E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Are there any particular risks linked to the functions in the event of night work</w:t>
            </w:r>
            <w:r w:rsidR="004F788E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4F788E" w:rsidRPr="005276C1" w:rsidRDefault="00C61A5E" w:rsidP="00C61A5E">
            <w:pPr>
              <w:ind w:left="284"/>
              <w:jc w:val="both"/>
              <w:rPr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>All post</w:t>
            </w:r>
            <w:r w:rsidR="007A6471">
              <w:rPr>
                <w:bCs/>
                <w:sz w:val="15"/>
                <w:szCs w:val="15"/>
                <w:lang w:val="en-GB"/>
              </w:rPr>
              <w:t>ing</w:t>
            </w:r>
            <w:r>
              <w:rPr>
                <w:bCs/>
                <w:sz w:val="15"/>
                <w:szCs w:val="15"/>
                <w:lang w:val="en-GB"/>
              </w:rPr>
              <w:t>s held for at least 3hrs of work time between 8p.m. and 6a.m.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4F788E" w:rsidRPr="005276C1" w:rsidRDefault="004F788E" w:rsidP="004F788E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E31268" w:rsidP="00C61A5E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</w:t>
            </w:r>
            <w:r w:rsidR="00C61A5E">
              <w:rPr>
                <w:sz w:val="19"/>
                <w:szCs w:val="19"/>
                <w:lang w:val="en-GB"/>
              </w:rPr>
              <w:t xml:space="preserve">f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F5F73"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9F5F73" w:rsidRPr="005276C1" w:rsidRDefault="00C61A5E" w:rsidP="00C61A5E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- information on the risks associated with this kind of work</w:t>
            </w:r>
            <w:r w:rsidR="009F5F73"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C61A5E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C61A5E">
              <w:rPr>
                <w:sz w:val="19"/>
                <w:szCs w:val="19"/>
                <w:lang w:val="en-GB"/>
              </w:rPr>
              <w:t>has a specific first-aid organisation been set up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F788E" w:rsidRPr="005276C1" w:rsidRDefault="004F788E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4F788E" w:rsidRPr="005276C1" w:rsidRDefault="00C61A5E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Are there any particular risks connected to the functions in case of shift work</w:t>
            </w:r>
            <w:r w:rsidR="004F788E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4F788E" w:rsidRPr="005276C1" w:rsidRDefault="00C61A5E" w:rsidP="00B84DD0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>A</w:t>
            </w:r>
            <w:r w:rsidR="00E31268">
              <w:rPr>
                <w:bCs/>
                <w:sz w:val="15"/>
                <w:szCs w:val="15"/>
                <w:lang w:val="en-GB"/>
              </w:rPr>
              <w:t>ny</w:t>
            </w:r>
            <w:r>
              <w:rPr>
                <w:bCs/>
                <w:sz w:val="15"/>
                <w:szCs w:val="15"/>
                <w:lang w:val="en-GB"/>
              </w:rPr>
              <w:t xml:space="preserve"> </w:t>
            </w:r>
            <w:r w:rsidR="00B84DD0">
              <w:rPr>
                <w:bCs/>
                <w:sz w:val="15"/>
                <w:szCs w:val="15"/>
                <w:lang w:val="en-GB"/>
              </w:rPr>
              <w:t xml:space="preserve">team </w:t>
            </w:r>
            <w:r w:rsidR="00E31268">
              <w:rPr>
                <w:bCs/>
                <w:sz w:val="15"/>
                <w:szCs w:val="15"/>
                <w:lang w:val="en-GB"/>
              </w:rPr>
              <w:t>shift work</w:t>
            </w:r>
            <w:r>
              <w:rPr>
                <w:bCs/>
                <w:sz w:val="15"/>
                <w:szCs w:val="15"/>
                <w:lang w:val="en-GB"/>
              </w:rPr>
              <w:t xml:space="preserve">, </w:t>
            </w:r>
            <w:r w:rsidR="00B84DD0">
              <w:rPr>
                <w:bCs/>
                <w:sz w:val="15"/>
                <w:szCs w:val="15"/>
                <w:lang w:val="en-GB"/>
              </w:rPr>
              <w:t xml:space="preserve">rotating </w:t>
            </w:r>
            <w:r>
              <w:rPr>
                <w:bCs/>
                <w:sz w:val="15"/>
                <w:szCs w:val="15"/>
                <w:lang w:val="en-GB"/>
              </w:rPr>
              <w:t xml:space="preserve">according to a certain </w:t>
            </w:r>
            <w:r w:rsidR="00B84DD0">
              <w:rPr>
                <w:bCs/>
                <w:sz w:val="15"/>
                <w:szCs w:val="15"/>
                <w:lang w:val="en-GB"/>
              </w:rPr>
              <w:t>pattern</w:t>
            </w:r>
            <w:r>
              <w:rPr>
                <w:bCs/>
                <w:sz w:val="15"/>
                <w:szCs w:val="15"/>
                <w:lang w:val="en-GB"/>
              </w:rPr>
              <w:t>, impl</w:t>
            </w:r>
            <w:r w:rsidR="00E31268">
              <w:rPr>
                <w:bCs/>
                <w:sz w:val="15"/>
                <w:szCs w:val="15"/>
                <w:lang w:val="en-GB"/>
              </w:rPr>
              <w:t>ying completing work at different hours over a given period of days or weeks.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4F788E" w:rsidRPr="005276C1" w:rsidRDefault="004F788E" w:rsidP="004F788E">
            <w:pPr>
              <w:rPr>
                <w:b/>
                <w:bCs/>
                <w:sz w:val="20"/>
                <w:lang w:val="en-GB"/>
              </w:rPr>
            </w:pPr>
            <w:r w:rsidRPr="005276C1">
              <w:rPr>
                <w:b/>
                <w:bCs/>
                <w:sz w:val="20"/>
                <w:lang w:val="en-GB"/>
              </w:rPr>
              <w:sym w:font="Wingdings" w:char="F072"/>
            </w:r>
            <w:r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="005276C1">
              <w:rPr>
                <w:b/>
                <w:bCs/>
                <w:sz w:val="20"/>
                <w:lang w:val="en-GB"/>
              </w:rPr>
              <w:t>yes</w:t>
            </w:r>
            <w:r w:rsidRPr="005276C1">
              <w:rPr>
                <w:b/>
                <w:bCs/>
                <w:sz w:val="20"/>
                <w:lang w:val="en-GB"/>
              </w:rPr>
              <w:t xml:space="preserve">  </w:t>
            </w:r>
            <w:r w:rsidRPr="005276C1">
              <w:rPr>
                <w:b/>
                <w:bCs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="005276C1">
              <w:rPr>
                <w:b/>
                <w:bCs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DD18FB" w:rsidRPr="005276C1" w:rsidRDefault="00E31268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DD18FB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DD18FB"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DD18FB" w:rsidRPr="005276C1" w:rsidRDefault="00E31268" w:rsidP="00E31268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- information</w:t>
            </w:r>
            <w:r w:rsidR="00DD18FB" w:rsidRPr="005276C1">
              <w:rPr>
                <w:sz w:val="19"/>
                <w:szCs w:val="19"/>
                <w:lang w:val="en-GB"/>
              </w:rPr>
              <w:t xml:space="preserve"> </w:t>
            </w:r>
            <w:r>
              <w:rPr>
                <w:sz w:val="19"/>
                <w:szCs w:val="19"/>
                <w:lang w:val="en-GB"/>
              </w:rPr>
              <w:t>on the risks associated with this kind of work</w:t>
            </w:r>
            <w:r w:rsidR="00DD18FB"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</w:tcBorders>
          </w:tcPr>
          <w:p w:rsidR="00DD18FB" w:rsidRPr="005276C1" w:rsidRDefault="00DD18FB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right w:val="nil"/>
            </w:tcBorders>
          </w:tcPr>
          <w:p w:rsidR="00DD18FB" w:rsidRPr="005276C1" w:rsidRDefault="00DD18FB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rPr>
          <w:trHeight w:val="113"/>
        </w:trPr>
        <w:tc>
          <w:tcPr>
            <w:tcW w:w="9756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D18FB" w:rsidRPr="005276C1" w:rsidRDefault="00E31268" w:rsidP="00FE517B">
            <w:pPr>
              <w:spacing w:line="200" w:lineRule="exact"/>
              <w:rPr>
                <w:b/>
                <w:lang w:val="en-GB"/>
              </w:rPr>
            </w:pPr>
            <w:r>
              <w:rPr>
                <w:b/>
                <w:sz w:val="20"/>
                <w:lang w:val="en-GB"/>
              </w:rPr>
              <w:t>Are there any particular risks for pregnant or lactating women</w:t>
            </w:r>
            <w:r w:rsidR="00DD18FB" w:rsidRPr="005276C1">
              <w:rPr>
                <w:b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D18FB" w:rsidRPr="005276C1" w:rsidRDefault="00DD18FB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D18FB" w:rsidRPr="005276C1" w:rsidRDefault="00DD18FB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D18FB" w:rsidRPr="005276C1" w:rsidRDefault="00E31268" w:rsidP="00E31268">
            <w:pPr>
              <w:spacing w:line="200" w:lineRule="exact"/>
              <w:rPr>
                <w:b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Does the posting involve the use of </w:t>
            </w:r>
            <w:r w:rsidRPr="00E31268">
              <w:rPr>
                <w:b/>
                <w:bCs/>
                <w:sz w:val="20"/>
                <w:u w:val="single"/>
                <w:lang w:val="en-GB"/>
              </w:rPr>
              <w:t>chemical</w:t>
            </w:r>
            <w:r>
              <w:rPr>
                <w:b/>
                <w:bCs/>
                <w:sz w:val="20"/>
                <w:lang w:val="en-GB"/>
              </w:rPr>
              <w:t xml:space="preserve"> agents</w:t>
            </w:r>
            <w:r w:rsidR="00DD18FB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D18FB" w:rsidRPr="005276C1" w:rsidRDefault="00DD18FB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982260" w:rsidRPr="00770C72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92695E" w:rsidRPr="005276C1" w:rsidRDefault="00E31268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92695E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2695E"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9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5276C1" w:rsidRDefault="0092695E" w:rsidP="00E31268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>- compl</w:t>
            </w:r>
            <w:r w:rsidR="00E31268">
              <w:rPr>
                <w:sz w:val="19"/>
                <w:szCs w:val="19"/>
                <w:lang w:val="en-GB"/>
              </w:rPr>
              <w:t>e</w:t>
            </w:r>
            <w:r w:rsidRPr="005276C1">
              <w:rPr>
                <w:sz w:val="19"/>
                <w:szCs w:val="19"/>
                <w:lang w:val="en-GB"/>
              </w:rPr>
              <w:t>te</w:t>
            </w:r>
            <w:r w:rsidR="00E31268">
              <w:rPr>
                <w:sz w:val="19"/>
                <w:szCs w:val="19"/>
                <w:lang w:val="en-GB"/>
              </w:rPr>
              <w:t xml:space="preserve"> the list at </w:t>
            </w:r>
            <w:r w:rsidRPr="005276C1">
              <w:rPr>
                <w:sz w:val="19"/>
                <w:szCs w:val="19"/>
                <w:lang w:val="en-GB"/>
              </w:rPr>
              <w:t>p.</w:t>
            </w:r>
            <w:r w:rsidR="00C52A7D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sz w:val="19"/>
                <w:szCs w:val="19"/>
                <w:lang w:val="en-GB"/>
              </w:rPr>
              <w:t xml:space="preserve">4 </w:t>
            </w:r>
            <w:r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①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and the red frame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color w:val="FF0000"/>
                <w:sz w:val="19"/>
                <w:szCs w:val="19"/>
                <w:lang w:val="en-GB"/>
              </w:rPr>
              <w:sym w:font="Wingdings" w:char="F0A8"/>
            </w:r>
          </w:p>
        </w:tc>
      </w:tr>
      <w:tr w:rsidR="00C65B89" w:rsidRPr="00770C72" w:rsidTr="00DE17A9">
        <w:tc>
          <w:tcPr>
            <w:tcW w:w="11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5E" w:rsidRPr="005276C1" w:rsidRDefault="0092695E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2695E" w:rsidRPr="005276C1" w:rsidRDefault="00E31268" w:rsidP="00FE517B">
            <w:pPr>
              <w:spacing w:line="200" w:lineRule="exact"/>
              <w:rPr>
                <w:b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Does the posting involve the use of </w:t>
            </w:r>
            <w:r w:rsidRPr="00B84DD0">
              <w:rPr>
                <w:b/>
                <w:bCs/>
                <w:sz w:val="20"/>
                <w:u w:val="single"/>
                <w:lang w:val="en-GB"/>
              </w:rPr>
              <w:t>carcinogenic</w:t>
            </w:r>
            <w:r>
              <w:rPr>
                <w:b/>
                <w:bCs/>
                <w:sz w:val="20"/>
                <w:lang w:val="en-GB"/>
              </w:rPr>
              <w:t xml:space="preserve"> agents</w:t>
            </w:r>
            <w:r w:rsidR="0092695E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2695E" w:rsidRPr="005276C1" w:rsidRDefault="0092695E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982260" w:rsidRPr="00770C72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92695E" w:rsidRPr="005276C1" w:rsidRDefault="0092695E" w:rsidP="00E31268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>i</w:t>
            </w:r>
            <w:r w:rsidR="00E31268">
              <w:rPr>
                <w:sz w:val="19"/>
                <w:szCs w:val="19"/>
                <w:lang w:val="en-GB"/>
              </w:rPr>
              <w:t>f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9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5276C1" w:rsidRDefault="0092695E" w:rsidP="00E31268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E31268">
              <w:rPr>
                <w:sz w:val="19"/>
                <w:szCs w:val="19"/>
                <w:lang w:val="en-GB"/>
              </w:rPr>
              <w:t>complete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the list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 xml:space="preserve">at </w:t>
            </w:r>
            <w:r w:rsidRPr="005276C1">
              <w:rPr>
                <w:sz w:val="19"/>
                <w:szCs w:val="19"/>
                <w:lang w:val="en-GB"/>
              </w:rPr>
              <w:t>p.</w:t>
            </w:r>
            <w:r w:rsidR="00C52A7D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sz w:val="19"/>
                <w:szCs w:val="19"/>
                <w:lang w:val="en-GB"/>
              </w:rPr>
              <w:t xml:space="preserve">4 </w:t>
            </w:r>
            <w:r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①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and</w:t>
            </w:r>
            <w:r w:rsidRPr="005276C1">
              <w:rPr>
                <w:sz w:val="19"/>
                <w:szCs w:val="19"/>
                <w:lang w:val="en-GB"/>
              </w:rPr>
              <w:t>/o</w:t>
            </w:r>
            <w:r w:rsidR="00E31268">
              <w:rPr>
                <w:sz w:val="19"/>
                <w:szCs w:val="19"/>
                <w:lang w:val="en-GB"/>
              </w:rPr>
              <w:t>r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④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and</w:t>
            </w:r>
            <w:r w:rsidRPr="005276C1">
              <w:rPr>
                <w:sz w:val="19"/>
                <w:szCs w:val="19"/>
                <w:lang w:val="en-GB"/>
              </w:rPr>
              <w:t>/o</w:t>
            </w:r>
            <w:r w:rsidR="00E31268">
              <w:rPr>
                <w:sz w:val="19"/>
                <w:szCs w:val="19"/>
                <w:lang w:val="en-GB"/>
              </w:rPr>
              <w:t>r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⑤</w:t>
            </w:r>
          </w:p>
        </w:tc>
      </w:tr>
      <w:tr w:rsidR="00C65B89" w:rsidRPr="00770C72" w:rsidTr="00DE17A9">
        <w:tc>
          <w:tcPr>
            <w:tcW w:w="11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5E" w:rsidRPr="005276C1" w:rsidRDefault="0092695E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2695E" w:rsidRPr="005276C1" w:rsidRDefault="00E31268" w:rsidP="00FE517B">
            <w:pPr>
              <w:spacing w:line="200" w:lineRule="exact"/>
              <w:rPr>
                <w:b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Does the posting involve the use of </w:t>
            </w:r>
            <w:r>
              <w:rPr>
                <w:b/>
                <w:bCs/>
                <w:sz w:val="20"/>
                <w:u w:val="single"/>
                <w:lang w:val="en-GB"/>
              </w:rPr>
              <w:t>physical</w:t>
            </w:r>
            <w:r>
              <w:rPr>
                <w:b/>
                <w:bCs/>
                <w:sz w:val="20"/>
                <w:lang w:val="en-GB"/>
              </w:rPr>
              <w:t xml:space="preserve"> agents</w:t>
            </w:r>
            <w:r w:rsidR="0092695E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2695E" w:rsidRPr="005276C1" w:rsidRDefault="0092695E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982260" w:rsidRPr="00770C72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92695E" w:rsidRPr="005276C1" w:rsidRDefault="0092695E" w:rsidP="006F0A4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>i</w:t>
            </w:r>
            <w:r w:rsidR="00E31268">
              <w:rPr>
                <w:sz w:val="19"/>
                <w:szCs w:val="19"/>
                <w:lang w:val="en-GB"/>
              </w:rPr>
              <w:t>f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9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5276C1" w:rsidRDefault="0092695E" w:rsidP="00E31268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E31268">
              <w:rPr>
                <w:sz w:val="19"/>
                <w:szCs w:val="19"/>
                <w:lang w:val="en-GB"/>
              </w:rPr>
              <w:t>complete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the list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 xml:space="preserve">at </w:t>
            </w:r>
            <w:r w:rsidRPr="005276C1">
              <w:rPr>
                <w:sz w:val="19"/>
                <w:szCs w:val="19"/>
                <w:lang w:val="en-GB"/>
              </w:rPr>
              <w:t>p.</w:t>
            </w:r>
            <w:r w:rsidR="00C52A7D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sz w:val="19"/>
                <w:szCs w:val="19"/>
                <w:lang w:val="en-GB"/>
              </w:rPr>
              <w:t>4</w:t>
            </w:r>
            <w:r w:rsidR="00E31268">
              <w:rPr>
                <w:sz w:val="19"/>
                <w:szCs w:val="19"/>
                <w:lang w:val="en-GB"/>
              </w:rPr>
              <w:t xml:space="preserve"> </w:t>
            </w:r>
            <w:r w:rsidR="00342587"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②</w:t>
            </w:r>
          </w:p>
        </w:tc>
      </w:tr>
      <w:tr w:rsidR="00C65B89" w:rsidRPr="00770C72" w:rsidTr="00DE17A9">
        <w:tc>
          <w:tcPr>
            <w:tcW w:w="11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5276C1" w:rsidRDefault="00342587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42587" w:rsidRPr="005276C1" w:rsidRDefault="00E31268" w:rsidP="00E31268">
            <w:pPr>
              <w:spacing w:line="200" w:lineRule="exact"/>
              <w:rPr>
                <w:b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 the use of</w:t>
            </w:r>
            <w:r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Pr="00E31268">
              <w:rPr>
                <w:b/>
                <w:bCs/>
                <w:sz w:val="20"/>
                <w:u w:val="single"/>
                <w:lang w:val="en-GB"/>
              </w:rPr>
              <w:t>biological</w:t>
            </w:r>
            <w:r>
              <w:rPr>
                <w:b/>
                <w:bCs/>
                <w:sz w:val="20"/>
                <w:lang w:val="en-GB"/>
              </w:rPr>
              <w:t xml:space="preserve"> </w:t>
            </w:r>
            <w:r w:rsidR="00342587" w:rsidRPr="005276C1">
              <w:rPr>
                <w:b/>
                <w:bCs/>
                <w:sz w:val="20"/>
                <w:lang w:val="en-GB"/>
              </w:rPr>
              <w:t>agents?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42587" w:rsidRPr="005276C1" w:rsidRDefault="00342587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982260" w:rsidRPr="00770C72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342587" w:rsidRPr="005276C1" w:rsidRDefault="00342587" w:rsidP="006F0A4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>i</w:t>
            </w:r>
            <w:r w:rsidR="00E31268">
              <w:rPr>
                <w:sz w:val="19"/>
                <w:szCs w:val="19"/>
                <w:lang w:val="en-GB"/>
              </w:rPr>
              <w:t>f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9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587" w:rsidRPr="005276C1" w:rsidRDefault="00342587" w:rsidP="00C52A7D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E31268">
              <w:rPr>
                <w:sz w:val="19"/>
                <w:szCs w:val="19"/>
                <w:lang w:val="en-GB"/>
              </w:rPr>
              <w:t>complete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the list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 xml:space="preserve">at </w:t>
            </w:r>
            <w:r w:rsidRPr="005276C1">
              <w:rPr>
                <w:sz w:val="19"/>
                <w:szCs w:val="19"/>
                <w:lang w:val="en-GB"/>
              </w:rPr>
              <w:t>p.</w:t>
            </w:r>
            <w:r w:rsidR="00C52A7D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sz w:val="19"/>
                <w:szCs w:val="19"/>
                <w:lang w:val="en-GB"/>
              </w:rPr>
              <w:t xml:space="preserve">4 </w:t>
            </w:r>
            <w:r w:rsidR="00E31268"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③</w:t>
            </w:r>
          </w:p>
        </w:tc>
      </w:tr>
      <w:tr w:rsidR="00C65B89" w:rsidRPr="00770C72" w:rsidTr="00DE17A9">
        <w:tc>
          <w:tcPr>
            <w:tcW w:w="11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5276C1" w:rsidRDefault="00342587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42587" w:rsidRPr="005276C1" w:rsidRDefault="007A6471" w:rsidP="00FE517B">
            <w:pPr>
              <w:spacing w:line="2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 work at heights</w:t>
            </w:r>
            <w:r w:rsidR="00342587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42587" w:rsidRPr="005276C1" w:rsidRDefault="00342587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9F5F73" w:rsidP="001C2D1E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>i</w:t>
            </w:r>
            <w:r w:rsidR="001C2D1E">
              <w:rPr>
                <w:sz w:val="19"/>
                <w:szCs w:val="19"/>
                <w:lang w:val="en-GB"/>
              </w:rPr>
              <w:t>f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3D1EE4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3D1EE4">
              <w:rPr>
                <w:sz w:val="19"/>
                <w:szCs w:val="19"/>
                <w:lang w:val="en-GB"/>
              </w:rPr>
              <w:t xml:space="preserve">is the ergonomic </w:t>
            </w:r>
            <w:r w:rsidRPr="005276C1">
              <w:rPr>
                <w:sz w:val="19"/>
                <w:szCs w:val="19"/>
                <w:lang w:val="en-GB"/>
              </w:rPr>
              <w:t xml:space="preserve">environment </w:t>
            </w:r>
            <w:r w:rsidR="003D1EE4">
              <w:rPr>
                <w:sz w:val="19"/>
                <w:szCs w:val="19"/>
                <w:lang w:val="en-GB"/>
              </w:rPr>
              <w:t>taken into account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 xml:space="preserve">has the </w:t>
            </w:r>
            <w:r w:rsidR="006F0064">
              <w:rPr>
                <w:sz w:val="19"/>
                <w:szCs w:val="19"/>
                <w:lang w:val="en-GB"/>
              </w:rPr>
              <w:t>Student trainee</w:t>
            </w:r>
            <w:r w:rsidR="005B05FA">
              <w:rPr>
                <w:sz w:val="19"/>
                <w:szCs w:val="19"/>
                <w:lang w:val="en-GB"/>
              </w:rPr>
              <w:t xml:space="preserve"> received sufficient information/instruction on</w:t>
            </w:r>
            <w:r w:rsidR="003D1EE4">
              <w:rPr>
                <w:sz w:val="19"/>
                <w:szCs w:val="19"/>
                <w:lang w:val="en-GB"/>
              </w:rPr>
              <w:t xml:space="preserve"> this kind of work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 xml:space="preserve">are the safety </w:t>
            </w:r>
            <w:r w:rsidRPr="005276C1">
              <w:rPr>
                <w:sz w:val="19"/>
                <w:szCs w:val="19"/>
                <w:lang w:val="en-GB"/>
              </w:rPr>
              <w:t xml:space="preserve">instructions </w:t>
            </w:r>
            <w:r w:rsidR="005B05FA">
              <w:rPr>
                <w:sz w:val="19"/>
                <w:szCs w:val="19"/>
                <w:lang w:val="en-GB"/>
              </w:rPr>
              <w:t>available and have they been assimilated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>is an internal training programme offered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42587" w:rsidRPr="005276C1" w:rsidRDefault="00342587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42587" w:rsidRPr="005276C1" w:rsidRDefault="007A6471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</w:t>
            </w:r>
            <w:r w:rsidR="001C2D1E">
              <w:rPr>
                <w:b/>
                <w:bCs/>
                <w:sz w:val="20"/>
                <w:lang w:val="en-GB"/>
              </w:rPr>
              <w:t xml:space="preserve"> risks of falls</w:t>
            </w:r>
            <w:r w:rsidR="00342587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342587" w:rsidRPr="005276C1" w:rsidRDefault="001C2D1E" w:rsidP="005B05FA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 xml:space="preserve">Risks </w:t>
            </w:r>
            <w:r w:rsidR="005B05FA">
              <w:rPr>
                <w:bCs/>
                <w:sz w:val="15"/>
                <w:szCs w:val="15"/>
                <w:lang w:val="en-GB"/>
              </w:rPr>
              <w:t xml:space="preserve">from work </w:t>
            </w:r>
            <w:r>
              <w:rPr>
                <w:bCs/>
                <w:sz w:val="15"/>
                <w:szCs w:val="15"/>
                <w:lang w:val="en-GB"/>
              </w:rPr>
              <w:t>other than at heights.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342587" w:rsidRPr="005276C1" w:rsidRDefault="00342587" w:rsidP="006F0A4C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200533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B7ED2" w:rsidRPr="005276C1" w:rsidRDefault="007B7ED2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B7ED2" w:rsidRPr="005276C1" w:rsidRDefault="007A6471" w:rsidP="005B05FA">
            <w:pPr>
              <w:spacing w:line="2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</w:t>
            </w:r>
            <w:r w:rsidR="007B7ED2"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="005B05FA">
              <w:rPr>
                <w:b/>
                <w:bCs/>
                <w:sz w:val="20"/>
                <w:lang w:val="en-GB"/>
              </w:rPr>
              <w:t>electricity risks</w:t>
            </w:r>
            <w:r w:rsidR="007B7ED2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7B7ED2" w:rsidRPr="005276C1" w:rsidRDefault="007B7ED2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5B05FA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9F5F7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F5F73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 xml:space="preserve">does the </w:t>
            </w:r>
            <w:r w:rsidR="006F0064">
              <w:rPr>
                <w:sz w:val="19"/>
                <w:szCs w:val="19"/>
                <w:lang w:val="en-GB"/>
              </w:rPr>
              <w:t>Student trainee</w:t>
            </w:r>
            <w:r w:rsidR="005B05FA">
              <w:rPr>
                <w:sz w:val="19"/>
                <w:szCs w:val="19"/>
                <w:lang w:val="en-GB"/>
              </w:rPr>
              <w:t xml:space="preserve"> work directly with electrical installations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 xml:space="preserve">has the </w:t>
            </w:r>
            <w:r w:rsidR="006F0064">
              <w:rPr>
                <w:sz w:val="19"/>
                <w:szCs w:val="19"/>
                <w:lang w:val="en-GB"/>
              </w:rPr>
              <w:t>Student trainee</w:t>
            </w:r>
            <w:r w:rsidR="005B05FA">
              <w:rPr>
                <w:sz w:val="19"/>
                <w:szCs w:val="19"/>
                <w:lang w:val="en-GB"/>
              </w:rPr>
              <w:t xml:space="preserve"> received sufficient information/instruction on this kind of work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6F0A4C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 xml:space="preserve">are the safety </w:t>
            </w:r>
            <w:r w:rsidR="005B05FA" w:rsidRPr="005276C1">
              <w:rPr>
                <w:sz w:val="19"/>
                <w:szCs w:val="19"/>
                <w:lang w:val="en-GB"/>
              </w:rPr>
              <w:t xml:space="preserve">instructions </w:t>
            </w:r>
            <w:r w:rsidR="005B05FA">
              <w:rPr>
                <w:sz w:val="19"/>
                <w:szCs w:val="19"/>
                <w:lang w:val="en-GB"/>
              </w:rPr>
              <w:t>available and have they been assimilated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6F0A4C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>is an internal training programme offered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B7ED2" w:rsidRPr="005276C1" w:rsidRDefault="007B7ED2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4F741B" w:rsidRPr="005276C1" w:rsidRDefault="005B05FA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Could the posting involve a heavy ergonomic load</w:t>
            </w:r>
            <w:r w:rsidR="004F741B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7B7ED2" w:rsidRPr="005276C1" w:rsidRDefault="005B05FA" w:rsidP="005B05FA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>Difficult work postures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7B7ED2" w:rsidRPr="005276C1" w:rsidRDefault="007B7ED2" w:rsidP="006F0A4C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200533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5B05FA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9F5F7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F5F73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>has the work been organised to avoid these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672809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672809">
              <w:rPr>
                <w:sz w:val="19"/>
                <w:szCs w:val="19"/>
                <w:lang w:val="en-GB"/>
              </w:rPr>
              <w:t>are handling means offered</w:t>
            </w:r>
            <w:r w:rsidRPr="005276C1">
              <w:rPr>
                <w:sz w:val="19"/>
                <w:szCs w:val="19"/>
                <w:lang w:val="en-GB"/>
              </w:rPr>
              <w:t xml:space="preserve">? </w:t>
            </w:r>
            <w:r w:rsidR="00672809">
              <w:rPr>
                <w:sz w:val="19"/>
                <w:szCs w:val="19"/>
                <w:lang w:val="en-GB"/>
              </w:rPr>
              <w:t>Specify</w:t>
            </w:r>
            <w:r w:rsidRPr="005276C1">
              <w:rPr>
                <w:sz w:val="19"/>
                <w:szCs w:val="19"/>
                <w:lang w:val="en-GB"/>
              </w:rPr>
              <w:t xml:space="preserve">: </w:t>
            </w:r>
            <w:r w:rsidRPr="005276C1">
              <w:rPr>
                <w:sz w:val="19"/>
                <w:szCs w:val="19"/>
                <w:lang w:val="en-GB"/>
              </w:rPr>
              <w:tab/>
            </w:r>
            <w:r w:rsidR="00672809">
              <w:rPr>
                <w:sz w:val="19"/>
                <w:szCs w:val="19"/>
                <w:lang w:val="en-GB"/>
              </w:rPr>
              <w:tab/>
            </w:r>
          </w:p>
        </w:tc>
        <w:tc>
          <w:tcPr>
            <w:tcW w:w="1369" w:type="dxa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20053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0750D" w:rsidRPr="005276C1" w:rsidRDefault="0080750D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80750D" w:rsidRPr="005276C1" w:rsidRDefault="007A6471" w:rsidP="00672809">
            <w:pPr>
              <w:spacing w:line="2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</w:t>
            </w:r>
            <w:r w:rsidR="0080750D"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="00672809">
              <w:rPr>
                <w:b/>
                <w:bCs/>
                <w:sz w:val="20"/>
                <w:lang w:val="en-GB"/>
              </w:rPr>
              <w:t>manual handling of loads</w:t>
            </w:r>
            <w:r w:rsidR="0080750D" w:rsidRPr="005276C1">
              <w:rPr>
                <w:b/>
                <w:bCs/>
                <w:sz w:val="20"/>
                <w:lang w:val="en-GB"/>
              </w:rPr>
              <w:t xml:space="preserve"> (</w:t>
            </w:r>
            <w:r w:rsidR="00672809">
              <w:rPr>
                <w:b/>
                <w:bCs/>
                <w:sz w:val="20"/>
                <w:lang w:val="en-GB"/>
              </w:rPr>
              <w:t>physical loads)</w:t>
            </w:r>
            <w:r w:rsidR="0080750D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80750D" w:rsidRPr="005276C1" w:rsidRDefault="0080750D" w:rsidP="006F0A4C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200533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80750D" w:rsidRPr="005276C1" w:rsidRDefault="005B05FA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80750D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80750D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80750D" w:rsidRPr="005276C1" w:rsidRDefault="00672809" w:rsidP="006F0A4C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are handling means offered</w:t>
            </w:r>
            <w:r w:rsidRPr="005276C1">
              <w:rPr>
                <w:sz w:val="19"/>
                <w:szCs w:val="19"/>
                <w:lang w:val="en-GB"/>
              </w:rPr>
              <w:t xml:space="preserve">? </w:t>
            </w:r>
            <w:r>
              <w:rPr>
                <w:sz w:val="19"/>
                <w:szCs w:val="19"/>
                <w:lang w:val="en-GB"/>
              </w:rPr>
              <w:t>Specify</w:t>
            </w:r>
            <w:r w:rsidRPr="005276C1">
              <w:rPr>
                <w:sz w:val="19"/>
                <w:szCs w:val="19"/>
                <w:lang w:val="en-GB"/>
              </w:rPr>
              <w:t>:</w:t>
            </w:r>
            <w:r w:rsidR="0080750D" w:rsidRPr="005276C1">
              <w:rPr>
                <w:sz w:val="19"/>
                <w:szCs w:val="19"/>
                <w:lang w:val="en-GB"/>
              </w:rPr>
              <w:tab/>
            </w:r>
            <w:r>
              <w:rPr>
                <w:sz w:val="19"/>
                <w:szCs w:val="19"/>
                <w:lang w:val="en-GB"/>
              </w:rPr>
              <w:tab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</w:tcBorders>
          </w:tcPr>
          <w:p w:rsidR="0080750D" w:rsidRPr="005276C1" w:rsidRDefault="0080750D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right w:val="nil"/>
            </w:tcBorders>
          </w:tcPr>
          <w:p w:rsidR="0080750D" w:rsidRPr="005276C1" w:rsidRDefault="0080750D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F0A4C" w:rsidRPr="005276C1" w:rsidRDefault="00672809" w:rsidP="00FE517B">
            <w:pPr>
              <w:spacing w:line="2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Is the work monotonous or repetitive</w:t>
            </w:r>
            <w:r w:rsidR="006F0A4C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A4C" w:rsidRPr="005276C1" w:rsidRDefault="006F0A4C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F0A4C" w:rsidRPr="005276C1" w:rsidRDefault="006F0A4C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CC6DF0" w:rsidRPr="005276C1" w:rsidRDefault="007A6471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</w:t>
            </w:r>
            <w:r w:rsidR="00CC6DF0"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="00672809">
              <w:rPr>
                <w:b/>
                <w:bCs/>
                <w:sz w:val="20"/>
                <w:lang w:val="en-GB"/>
              </w:rPr>
              <w:t>a psychosocial load</w:t>
            </w:r>
            <w:r w:rsidR="00CC6DF0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6F0A4C" w:rsidRPr="005276C1" w:rsidRDefault="00CC6DF0" w:rsidP="00CC6DF0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 w:rsidRPr="005276C1">
              <w:rPr>
                <w:bCs/>
                <w:sz w:val="15"/>
                <w:szCs w:val="15"/>
                <w:lang w:val="en-GB"/>
              </w:rPr>
              <w:t>Stress, violence, ag</w:t>
            </w:r>
            <w:r w:rsidR="00672809">
              <w:rPr>
                <w:bCs/>
                <w:sz w:val="15"/>
                <w:szCs w:val="15"/>
                <w:lang w:val="en-GB"/>
              </w:rPr>
              <w:t>g</w:t>
            </w:r>
            <w:r w:rsidRPr="005276C1">
              <w:rPr>
                <w:bCs/>
                <w:sz w:val="15"/>
                <w:szCs w:val="15"/>
                <w:lang w:val="en-GB"/>
              </w:rPr>
              <w:t>ression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6F0A4C" w:rsidRPr="005276C1" w:rsidRDefault="006F0A4C" w:rsidP="006F0A4C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6F0A4C" w:rsidRPr="005276C1" w:rsidRDefault="005B05FA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6F0A4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6F0A4C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6F0A4C" w:rsidRPr="005276C1" w:rsidRDefault="00CC6DF0" w:rsidP="00672809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672809">
              <w:rPr>
                <w:sz w:val="19"/>
                <w:szCs w:val="19"/>
                <w:lang w:val="en-GB"/>
              </w:rPr>
              <w:t>has psychosocial support been made available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</w:tcBorders>
          </w:tcPr>
          <w:p w:rsidR="006F0A4C" w:rsidRPr="005276C1" w:rsidRDefault="006F0A4C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C0304" w:rsidRPr="005276C1" w:rsidRDefault="007C0304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C0304" w:rsidRPr="005276C1" w:rsidRDefault="007A6471" w:rsidP="00672809">
            <w:pPr>
              <w:spacing w:line="200" w:lineRule="exac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Does the posting involve</w:t>
            </w:r>
            <w:r w:rsidR="007C0304" w:rsidRPr="005276C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72809">
              <w:rPr>
                <w:b/>
                <w:bCs/>
                <w:sz w:val="20"/>
                <w:szCs w:val="20"/>
                <w:lang w:val="en-GB"/>
              </w:rPr>
              <w:t>work on a display screen</w:t>
            </w:r>
            <w:r w:rsidR="007C0304" w:rsidRPr="005276C1">
              <w:rPr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7C0304" w:rsidRPr="005276C1" w:rsidRDefault="007C0304" w:rsidP="00FE517B">
            <w:pPr>
              <w:rPr>
                <w:b/>
                <w:sz w:val="18"/>
                <w:szCs w:val="20"/>
                <w:lang w:val="en-GB"/>
              </w:rPr>
            </w:pPr>
            <w:r w:rsidRPr="005276C1">
              <w:rPr>
                <w:b/>
                <w:sz w:val="20"/>
                <w:szCs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szCs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szCs w:val="20"/>
                <w:lang w:val="en-GB"/>
              </w:rPr>
              <w:t>yes</w:t>
            </w:r>
            <w:r w:rsidRPr="005276C1">
              <w:rPr>
                <w:b/>
                <w:sz w:val="20"/>
                <w:szCs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szCs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szCs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szCs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5B05FA" w:rsidP="00953411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9F5F7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F5F73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672809" w:rsidP="00672809">
            <w:pPr>
              <w:tabs>
                <w:tab w:val="left" w:leader="dot" w:pos="945"/>
                <w:tab w:val="left" w:leader="dot" w:pos="3638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 xml:space="preserve">- </w:t>
            </w:r>
            <w:r>
              <w:rPr>
                <w:sz w:val="19"/>
                <w:szCs w:val="19"/>
                <w:lang w:val="en-GB"/>
              </w:rPr>
              <w:tab/>
              <w:t>hrs</w:t>
            </w:r>
            <w:r w:rsidR="009F5F73" w:rsidRPr="005276C1">
              <w:rPr>
                <w:sz w:val="19"/>
                <w:szCs w:val="19"/>
                <w:lang w:val="en-GB"/>
              </w:rPr>
              <w:t>/</w:t>
            </w:r>
            <w:r>
              <w:rPr>
                <w:sz w:val="19"/>
                <w:szCs w:val="19"/>
                <w:lang w:val="en-GB"/>
              </w:rPr>
              <w:t xml:space="preserve">day </w:t>
            </w:r>
            <w:r w:rsidR="009F5F73" w:rsidRPr="005276C1">
              <w:rPr>
                <w:sz w:val="19"/>
                <w:szCs w:val="19"/>
                <w:lang w:val="en-GB"/>
              </w:rPr>
              <w:t>(</w:t>
            </w:r>
            <w:r>
              <w:rPr>
                <w:sz w:val="19"/>
                <w:szCs w:val="19"/>
                <w:lang w:val="en-GB"/>
              </w:rPr>
              <w:t>average</w:t>
            </w:r>
            <w:r w:rsidR="009F5F73" w:rsidRPr="005276C1">
              <w:rPr>
                <w:sz w:val="19"/>
                <w:szCs w:val="19"/>
                <w:lang w:val="en-GB"/>
              </w:rPr>
              <w:t xml:space="preserve">) ; </w:t>
            </w:r>
            <w:r w:rsidR="009F5F73" w:rsidRPr="005276C1">
              <w:rPr>
                <w:sz w:val="19"/>
                <w:szCs w:val="19"/>
                <w:lang w:val="en-GB"/>
              </w:rPr>
              <w:tab/>
            </w:r>
            <w:r>
              <w:rPr>
                <w:sz w:val="19"/>
                <w:szCs w:val="19"/>
                <w:lang w:val="en-GB"/>
              </w:rPr>
              <w:t>hrs</w:t>
            </w:r>
            <w:r w:rsidR="009F5F73" w:rsidRPr="005276C1">
              <w:rPr>
                <w:sz w:val="19"/>
                <w:szCs w:val="19"/>
                <w:lang w:val="en-GB"/>
              </w:rPr>
              <w:t>/</w:t>
            </w:r>
            <w:r>
              <w:rPr>
                <w:sz w:val="19"/>
                <w:szCs w:val="19"/>
                <w:lang w:val="en-GB"/>
              </w:rPr>
              <w:t xml:space="preserve">week </w:t>
            </w:r>
            <w:r w:rsidR="009F5F73" w:rsidRPr="005276C1">
              <w:rPr>
                <w:sz w:val="19"/>
                <w:szCs w:val="19"/>
                <w:lang w:val="en-GB"/>
              </w:rPr>
              <w:t>(</w:t>
            </w:r>
            <w:r>
              <w:rPr>
                <w:sz w:val="19"/>
                <w:szCs w:val="19"/>
                <w:lang w:val="en-GB"/>
              </w:rPr>
              <w:t>average</w:t>
            </w:r>
            <w:r w:rsidR="009F5F73" w:rsidRPr="005276C1">
              <w:rPr>
                <w:sz w:val="19"/>
                <w:szCs w:val="19"/>
                <w:lang w:val="en-GB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953411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672809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672809">
              <w:rPr>
                <w:sz w:val="19"/>
                <w:szCs w:val="19"/>
                <w:lang w:val="en-GB"/>
              </w:rPr>
              <w:t>has the ergonomic environment been taken into account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953411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5276C1" w:rsidRDefault="009F5F73" w:rsidP="00672809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672809">
              <w:rPr>
                <w:sz w:val="19"/>
                <w:szCs w:val="19"/>
                <w:lang w:val="en-GB"/>
              </w:rPr>
              <w:t xml:space="preserve">has the </w:t>
            </w:r>
            <w:r w:rsidR="006F0064">
              <w:rPr>
                <w:sz w:val="19"/>
                <w:szCs w:val="19"/>
                <w:lang w:val="en-GB"/>
              </w:rPr>
              <w:t>Student trainee</w:t>
            </w:r>
            <w:r w:rsidR="00672809">
              <w:rPr>
                <w:sz w:val="19"/>
                <w:szCs w:val="19"/>
                <w:lang w:val="en-GB"/>
              </w:rPr>
              <w:t xml:space="preserve"> been informed of long-term problems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</w:tbl>
    <w:p w:rsidR="005A5DE9" w:rsidRPr="005276C1" w:rsidRDefault="005A5DE9">
      <w:pPr>
        <w:rPr>
          <w:lang w:val="en-GB"/>
        </w:rPr>
      </w:pPr>
    </w:p>
    <w:tbl>
      <w:tblPr>
        <w:tblStyle w:val="Grilledutableau"/>
        <w:tblW w:w="111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0"/>
        <w:gridCol w:w="3278"/>
        <w:gridCol w:w="4137"/>
      </w:tblGrid>
      <w:tr w:rsidR="00C65B89" w:rsidRPr="00770C72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73715D" w:rsidRPr="005276C1" w:rsidRDefault="00672809" w:rsidP="0067280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SECTION</w:t>
            </w:r>
            <w:r w:rsidR="0073715D" w:rsidRPr="005276C1">
              <w:rPr>
                <w:b/>
                <w:bCs/>
                <w:lang w:val="en-GB"/>
              </w:rPr>
              <w:t xml:space="preserve"> C – </w:t>
            </w:r>
            <w:r>
              <w:rPr>
                <w:b/>
                <w:bCs/>
                <w:lang w:val="en-GB"/>
              </w:rPr>
              <w:t>Preventive and protective mea</w:t>
            </w:r>
            <w:r w:rsidR="0073715D" w:rsidRPr="005276C1">
              <w:rPr>
                <w:b/>
                <w:bCs/>
                <w:lang w:val="en-GB"/>
              </w:rPr>
              <w:t xml:space="preserve">sures </w:t>
            </w:r>
            <w:r>
              <w:rPr>
                <w:b/>
                <w:bCs/>
                <w:lang w:val="en-GB"/>
              </w:rPr>
              <w:t>at the work place for this posting</w:t>
            </w:r>
          </w:p>
        </w:tc>
      </w:tr>
      <w:tr w:rsidR="00C65B89" w:rsidRPr="00770C72" w:rsidTr="00DE17A9">
        <w:tc>
          <w:tcPr>
            <w:tcW w:w="111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D133B" w:rsidRPr="005276C1" w:rsidRDefault="00BD133B">
            <w:pPr>
              <w:rPr>
                <w:lang w:val="en-GB"/>
              </w:rPr>
            </w:pPr>
          </w:p>
        </w:tc>
      </w:tr>
      <w:tr w:rsidR="00C65B89" w:rsidRPr="00770C72" w:rsidTr="00DE17A9">
        <w:tc>
          <w:tcPr>
            <w:tcW w:w="11125" w:type="dxa"/>
            <w:gridSpan w:val="3"/>
            <w:tcBorders>
              <w:bottom w:val="nil"/>
            </w:tcBorders>
          </w:tcPr>
          <w:p w:rsidR="0073715D" w:rsidRPr="005276C1" w:rsidRDefault="001E4AE9" w:rsidP="001E4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Preliminary safety i</w:t>
            </w:r>
            <w:r w:rsidR="0073715D" w:rsidRPr="005276C1">
              <w:rPr>
                <w:b/>
                <w:bCs/>
                <w:lang w:val="en-GB"/>
              </w:rPr>
              <w:t xml:space="preserve">nstructions </w:t>
            </w:r>
            <w:r>
              <w:rPr>
                <w:b/>
                <w:bCs/>
                <w:lang w:val="en-GB"/>
              </w:rPr>
              <w:t xml:space="preserve">and </w:t>
            </w:r>
            <w:r w:rsidR="0073715D" w:rsidRPr="005276C1">
              <w:rPr>
                <w:b/>
                <w:bCs/>
                <w:lang w:val="en-GB"/>
              </w:rPr>
              <w:t>information</w:t>
            </w:r>
            <w:r>
              <w:rPr>
                <w:b/>
                <w:bCs/>
                <w:lang w:val="en-GB"/>
              </w:rPr>
              <w:t>?</w:t>
            </w:r>
            <w:r w:rsidR="0073715D" w:rsidRPr="005276C1">
              <w:rPr>
                <w:b/>
                <w:bCs/>
                <w:lang w:val="en-GB"/>
              </w:rPr>
              <w:t>:</w:t>
            </w:r>
          </w:p>
        </w:tc>
      </w:tr>
      <w:tr w:rsidR="00C65B89" w:rsidRPr="00770C72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73715D" w:rsidRPr="005276C1" w:rsidRDefault="0073715D" w:rsidP="0073715D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EF7D8B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EF7D8B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770C72" w:rsidTr="00DE17A9">
        <w:tc>
          <w:tcPr>
            <w:tcW w:w="111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F7D8B" w:rsidRPr="005276C1" w:rsidRDefault="00EF7D8B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EF7D8B" w:rsidRPr="005276C1" w:rsidRDefault="001E4AE9" w:rsidP="001E4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Preliminary safety training?</w:t>
            </w:r>
            <w:r w:rsidR="00EF7D8B" w:rsidRPr="005276C1">
              <w:rPr>
                <w:b/>
                <w:bCs/>
                <w:lang w:val="en-GB"/>
              </w:rPr>
              <w:t>: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EF7D8B" w:rsidRPr="005276C1" w:rsidRDefault="00EF7D8B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right w:val="nil"/>
            </w:tcBorders>
          </w:tcPr>
          <w:p w:rsidR="00EF7D8B" w:rsidRPr="005276C1" w:rsidRDefault="00EF7D8B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EF7D8B" w:rsidRPr="005276C1" w:rsidRDefault="001E4AE9" w:rsidP="001E4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Collective protective e</w:t>
            </w:r>
            <w:r w:rsidR="00EF7D8B" w:rsidRPr="005276C1">
              <w:rPr>
                <w:b/>
                <w:bCs/>
                <w:lang w:val="en-GB"/>
              </w:rPr>
              <w:t>quipment</w:t>
            </w:r>
            <w:r>
              <w:rPr>
                <w:b/>
                <w:bCs/>
                <w:lang w:val="en-GB"/>
              </w:rPr>
              <w:t>?</w:t>
            </w:r>
            <w:r w:rsidR="00EF7D8B" w:rsidRPr="005276C1">
              <w:rPr>
                <w:b/>
                <w:bCs/>
                <w:lang w:val="en-GB"/>
              </w:rPr>
              <w:t>: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EF7D8B" w:rsidRPr="005276C1" w:rsidRDefault="00EF7D8B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F7D8B" w:rsidRPr="005276C1" w:rsidRDefault="00EF7D8B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8550AB" w:rsidRPr="005276C1" w:rsidRDefault="001E4AE9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Work clothes</w:t>
            </w:r>
            <w:r w:rsidR="008550AB" w:rsidRPr="005276C1">
              <w:rPr>
                <w:b/>
                <w:bCs/>
                <w:lang w:val="en-GB"/>
              </w:rPr>
              <w:t>:</w:t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:rsidR="00C75E59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trousers</w:t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jacket</w:t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smock</w:t>
            </w:r>
            <w:r w:rsidRPr="005276C1">
              <w:rPr>
                <w:lang w:val="en-GB"/>
              </w:rPr>
              <w:t xml:space="preserve"> / </w:t>
            </w:r>
            <w:r w:rsidR="001E4AE9">
              <w:rPr>
                <w:lang w:val="en-GB"/>
              </w:rPr>
              <w:t>dust-coat</w:t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single" w:sz="4" w:space="0" w:color="auto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C75E59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gloves /mitt</w:t>
            </w:r>
            <w:r w:rsidRPr="005276C1">
              <w:rPr>
                <w:lang w:val="en-GB"/>
              </w:rPr>
              <w:t>s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D4C83" w:rsidRPr="005276C1" w:rsidRDefault="007D4C83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7D4C83" w:rsidRPr="005276C1" w:rsidRDefault="001E4AE9" w:rsidP="001E4AE9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Individual protective e</w:t>
            </w:r>
            <w:r w:rsidR="007D4C83" w:rsidRPr="005276C1">
              <w:rPr>
                <w:b/>
                <w:bCs/>
                <w:lang w:val="en-GB"/>
              </w:rPr>
              <w:t>quipment:</w:t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safety footwear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safety harness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protective gloves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helmet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respiratory protection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glasses</w:t>
            </w:r>
            <w:r w:rsidRPr="005276C1">
              <w:rPr>
                <w:lang w:val="en-GB"/>
              </w:rPr>
              <w:t xml:space="preserve"> / </w:t>
            </w:r>
            <w:r w:rsidR="001E4AE9">
              <w:rPr>
                <w:lang w:val="en-GB"/>
              </w:rPr>
              <w:t>protective screen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E4465A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E4465A">
              <w:rPr>
                <w:lang w:val="en-GB"/>
              </w:rPr>
              <w:t>hearing protection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E4465A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E4465A">
              <w:rPr>
                <w:lang w:val="en-GB"/>
              </w:rPr>
              <w:t>ointments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5276C1" w:rsidRDefault="00C75E59" w:rsidP="00E4465A">
            <w:pPr>
              <w:tabs>
                <w:tab w:val="right" w:leader="dot" w:pos="7261"/>
              </w:tabs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E4465A">
              <w:rPr>
                <w:lang w:val="en-GB"/>
              </w:rPr>
              <w:t>specific e</w:t>
            </w:r>
            <w:r w:rsidRPr="005276C1">
              <w:rPr>
                <w:lang w:val="en-GB"/>
              </w:rPr>
              <w:t xml:space="preserve">quipment: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single" w:sz="4" w:space="0" w:color="auto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C75E59" w:rsidRPr="005276C1" w:rsidRDefault="00C75E59" w:rsidP="00E4465A">
            <w:pPr>
              <w:tabs>
                <w:tab w:val="right" w:leader="dot" w:pos="7261"/>
              </w:tabs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E4465A">
              <w:rPr>
                <w:lang w:val="en-GB"/>
              </w:rPr>
              <w:t>other</w:t>
            </w:r>
            <w:r w:rsidRPr="005276C1">
              <w:rPr>
                <w:lang w:val="en-GB"/>
              </w:rPr>
              <w:t xml:space="preserve">: </w:t>
            </w: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E44EF8" w:rsidRPr="005276C1" w:rsidRDefault="00E4465A" w:rsidP="00E44EF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Emergency procedures to follow</w:t>
            </w:r>
            <w:r w:rsidR="00E44EF8" w:rsidRPr="005276C1">
              <w:rPr>
                <w:b/>
                <w:bCs/>
                <w:lang w:val="en-GB"/>
              </w:rPr>
              <w:t xml:space="preserve">? : 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E44EF8" w:rsidRPr="005276C1" w:rsidRDefault="00E44EF8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44EF8" w:rsidRPr="005276C1" w:rsidRDefault="00E44EF8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44EF8" w:rsidRPr="005276C1" w:rsidRDefault="00E44EF8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right w:val="nil"/>
            </w:tcBorders>
          </w:tcPr>
          <w:p w:rsidR="001873DC" w:rsidRPr="005276C1" w:rsidRDefault="001873DC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1873DC" w:rsidRPr="005276C1" w:rsidRDefault="00E4465A" w:rsidP="0095341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aid</w:t>
            </w:r>
            <w:r w:rsidR="001873DC" w:rsidRPr="005276C1">
              <w:rPr>
                <w:b/>
                <w:bCs/>
                <w:lang w:val="en-GB"/>
              </w:rPr>
              <w:t xml:space="preserve">? : 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1873DC" w:rsidRPr="005276C1" w:rsidRDefault="001873DC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right w:val="nil"/>
            </w:tcBorders>
          </w:tcPr>
          <w:p w:rsidR="001873DC" w:rsidRPr="005276C1" w:rsidRDefault="001873DC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1873DC" w:rsidRPr="005276C1" w:rsidRDefault="00E4465A" w:rsidP="00E4465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vaccinations</w:t>
            </w:r>
            <w:r w:rsidR="001873DC" w:rsidRPr="005276C1">
              <w:rPr>
                <w:b/>
                <w:bCs/>
                <w:lang w:val="en-GB"/>
              </w:rPr>
              <w:t xml:space="preserve">?: 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1873DC" w:rsidRPr="005276C1" w:rsidRDefault="001873DC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right w:val="nil"/>
            </w:tcBorders>
          </w:tcPr>
          <w:p w:rsidR="001873DC" w:rsidRPr="005276C1" w:rsidRDefault="001873DC">
            <w:pPr>
              <w:rPr>
                <w:lang w:val="en-GB"/>
              </w:rPr>
            </w:pPr>
          </w:p>
        </w:tc>
      </w:tr>
      <w:tr w:rsidR="00C65B89" w:rsidRPr="00770C72" w:rsidTr="00DE17A9">
        <w:tc>
          <w:tcPr>
            <w:tcW w:w="11125" w:type="dxa"/>
            <w:gridSpan w:val="3"/>
            <w:tcBorders>
              <w:bottom w:val="nil"/>
            </w:tcBorders>
          </w:tcPr>
          <w:p w:rsidR="001873DC" w:rsidRPr="005276C1" w:rsidRDefault="00E4465A" w:rsidP="00E4465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Annual and preliminary i</w:t>
            </w:r>
            <w:r w:rsidR="001873DC" w:rsidRPr="005276C1">
              <w:rPr>
                <w:b/>
                <w:bCs/>
                <w:lang w:val="en-GB"/>
              </w:rPr>
              <w:t>nformation (</w:t>
            </w:r>
            <w:r>
              <w:rPr>
                <w:b/>
                <w:bCs/>
                <w:lang w:val="en-GB"/>
              </w:rPr>
              <w:t>health assessment form</w:t>
            </w:r>
            <w:r w:rsidR="001873DC" w:rsidRPr="005276C1">
              <w:rPr>
                <w:b/>
                <w:bCs/>
                <w:lang w:val="en-GB"/>
              </w:rPr>
              <w:t xml:space="preserve"> / </w:t>
            </w:r>
            <w:r>
              <w:rPr>
                <w:b/>
                <w:bCs/>
                <w:lang w:val="en-GB"/>
              </w:rPr>
              <w:t>safety data sheet)</w:t>
            </w:r>
            <w:r w:rsidR="001873DC" w:rsidRPr="005276C1">
              <w:rPr>
                <w:b/>
                <w:bCs/>
                <w:lang w:val="en-GB"/>
              </w:rPr>
              <w:t>:</w:t>
            </w:r>
          </w:p>
        </w:tc>
      </w:tr>
      <w:tr w:rsidR="00C65B89" w:rsidRPr="00770C72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1873DC" w:rsidRPr="005276C1" w:rsidRDefault="001873DC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</w:tbl>
    <w:p w:rsidR="00DE17A9" w:rsidRPr="005276C1" w:rsidRDefault="00DE17A9">
      <w:pPr>
        <w:rPr>
          <w:lang w:val="en-GB"/>
        </w:rPr>
      </w:pPr>
      <w:r w:rsidRPr="005276C1">
        <w:rPr>
          <w:lang w:val="en-GB"/>
        </w:rPr>
        <w:br w:type="page"/>
      </w:r>
    </w:p>
    <w:tbl>
      <w:tblPr>
        <w:tblStyle w:val="Grilledutableau"/>
        <w:tblW w:w="113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2"/>
        <w:gridCol w:w="176"/>
        <w:gridCol w:w="141"/>
        <w:gridCol w:w="139"/>
        <w:gridCol w:w="140"/>
        <w:gridCol w:w="140"/>
        <w:gridCol w:w="140"/>
        <w:gridCol w:w="232"/>
        <w:gridCol w:w="2829"/>
        <w:gridCol w:w="170"/>
        <w:gridCol w:w="142"/>
        <w:gridCol w:w="142"/>
        <w:gridCol w:w="142"/>
        <w:gridCol w:w="142"/>
        <w:gridCol w:w="429"/>
        <w:gridCol w:w="3228"/>
        <w:gridCol w:w="170"/>
        <w:gridCol w:w="140"/>
        <w:gridCol w:w="140"/>
        <w:gridCol w:w="140"/>
        <w:gridCol w:w="140"/>
      </w:tblGrid>
      <w:tr w:rsidR="005A5DE9" w:rsidRPr="00770C72" w:rsidTr="002910C4">
        <w:trPr>
          <w:trHeight w:val="187"/>
        </w:trPr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E4465A">
            <w:pPr>
              <w:tabs>
                <w:tab w:val="right" w:pos="2942"/>
              </w:tabs>
              <w:rPr>
                <w:sz w:val="16"/>
                <w:szCs w:val="12"/>
                <w:lang w:val="en-GB"/>
              </w:rPr>
            </w:pPr>
            <w:r w:rsidRPr="005276C1">
              <w:rPr>
                <w:rFonts w:ascii="MS Gothic" w:eastAsia="MS Gothic" w:hAnsi="MS Gothic" w:cs="MS Gothic" w:hint="eastAsia"/>
                <w:b/>
                <w:bCs/>
                <w:color w:val="FF0000"/>
                <w:sz w:val="16"/>
                <w:szCs w:val="12"/>
                <w:lang w:val="en-GB"/>
              </w:rPr>
              <w:lastRenderedPageBreak/>
              <w:t>①</w:t>
            </w:r>
            <w:r w:rsidRPr="005276C1">
              <w:rPr>
                <w:b/>
                <w:bCs/>
                <w:sz w:val="16"/>
                <w:szCs w:val="12"/>
                <w:lang w:val="en-GB"/>
              </w:rPr>
              <w:t xml:space="preserve"> </w:t>
            </w:r>
            <w:r w:rsidR="00E4465A">
              <w:rPr>
                <w:b/>
                <w:bCs/>
                <w:sz w:val="16"/>
                <w:szCs w:val="12"/>
                <w:lang w:val="en-GB"/>
              </w:rPr>
              <w:t>Chemical agents</w:t>
            </w:r>
            <w:r w:rsidRPr="005276C1">
              <w:rPr>
                <w:b/>
                <w:bCs/>
                <w:color w:val="FFFF00"/>
                <w:sz w:val="16"/>
                <w:szCs w:val="12"/>
                <w:lang w:val="en-GB"/>
              </w:rPr>
              <w:t>*</w:t>
            </w:r>
            <w:r w:rsidRPr="005276C1">
              <w:rPr>
                <w:b/>
                <w:bCs/>
                <w:sz w:val="16"/>
                <w:szCs w:val="12"/>
                <w:lang w:val="en-GB"/>
              </w:rPr>
              <w:tab/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095697">
            <w:pPr>
              <w:tabs>
                <w:tab w:val="right" w:pos="3743"/>
              </w:tabs>
              <w:rPr>
                <w:sz w:val="16"/>
                <w:szCs w:val="12"/>
                <w:lang w:val="en-GB"/>
              </w:rPr>
            </w:pPr>
            <w:r w:rsidRPr="005276C1">
              <w:rPr>
                <w:rFonts w:ascii="MS Gothic" w:eastAsia="MS Gothic" w:hAnsi="MS Gothic" w:cs="MS Gothic" w:hint="eastAsia"/>
                <w:b/>
                <w:bCs/>
                <w:color w:val="FF0000"/>
                <w:sz w:val="16"/>
                <w:szCs w:val="12"/>
                <w:lang w:val="en-GB"/>
              </w:rPr>
              <w:t>②</w:t>
            </w:r>
            <w:r w:rsidRPr="005276C1">
              <w:rPr>
                <w:b/>
                <w:bCs/>
                <w:sz w:val="16"/>
                <w:szCs w:val="12"/>
                <w:lang w:val="en-GB"/>
              </w:rPr>
              <w:t xml:space="preserve"> </w:t>
            </w:r>
            <w:r w:rsidR="00095697">
              <w:rPr>
                <w:b/>
                <w:bCs/>
                <w:sz w:val="16"/>
                <w:szCs w:val="12"/>
                <w:lang w:val="en-GB"/>
              </w:rPr>
              <w:t>Physical agents</w:t>
            </w:r>
            <w:r w:rsidRPr="005276C1">
              <w:rPr>
                <w:b/>
                <w:bCs/>
                <w:sz w:val="16"/>
                <w:szCs w:val="12"/>
                <w:lang w:val="en-GB"/>
              </w:rPr>
              <w:tab/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593D89">
            <w:pPr>
              <w:tabs>
                <w:tab w:val="right" w:pos="4189"/>
              </w:tabs>
              <w:rPr>
                <w:sz w:val="16"/>
                <w:szCs w:val="12"/>
                <w:lang w:val="en-GB"/>
              </w:rPr>
            </w:pPr>
            <w:r w:rsidRPr="005276C1">
              <w:rPr>
                <w:rFonts w:ascii="MS Gothic" w:eastAsia="MS Gothic" w:hAnsi="MS Gothic" w:cs="MS Gothic" w:hint="eastAsia"/>
                <w:b/>
                <w:bCs/>
                <w:color w:val="FF0000"/>
                <w:sz w:val="16"/>
                <w:szCs w:val="12"/>
                <w:lang w:val="en-GB"/>
              </w:rPr>
              <w:t>④</w:t>
            </w:r>
            <w:r w:rsidR="00593D89">
              <w:rPr>
                <w:rFonts w:ascii="MS Gothic" w:eastAsia="MS Gothic" w:hAnsi="MS Gothic" w:cs="MS Gothic"/>
                <w:b/>
                <w:bCs/>
                <w:color w:val="FF0000"/>
                <w:sz w:val="16"/>
                <w:szCs w:val="12"/>
                <w:lang w:val="en-GB"/>
              </w:rPr>
              <w:t xml:space="preserve"> </w:t>
            </w:r>
            <w:r w:rsidR="00485040">
              <w:rPr>
                <w:b/>
                <w:bCs/>
                <w:sz w:val="16"/>
                <w:szCs w:val="12"/>
                <w:lang w:val="en-GB"/>
              </w:rPr>
              <w:t>Dermal</w:t>
            </w:r>
            <w:r w:rsidR="00593D89">
              <w:rPr>
                <w:b/>
                <w:bCs/>
                <w:sz w:val="16"/>
                <w:szCs w:val="12"/>
                <w:lang w:val="en-GB"/>
              </w:rPr>
              <w:t>-aggressive and</w:t>
            </w:r>
            <w:r w:rsidR="00567360">
              <w:rPr>
                <w:b/>
                <w:bCs/>
                <w:sz w:val="16"/>
                <w:szCs w:val="12"/>
                <w:lang w:val="en-GB"/>
              </w:rPr>
              <w:t xml:space="preserve"> allergen</w:t>
            </w:r>
            <w:r w:rsidR="00593D89">
              <w:rPr>
                <w:b/>
                <w:bCs/>
                <w:sz w:val="16"/>
                <w:szCs w:val="12"/>
                <w:lang w:val="en-GB"/>
              </w:rPr>
              <w:t xml:space="preserve"> agents</w:t>
            </w:r>
            <w:r w:rsidRPr="005276C1">
              <w:rPr>
                <w:b/>
                <w:bCs/>
                <w:sz w:val="16"/>
                <w:szCs w:val="12"/>
                <w:lang w:val="en-GB"/>
              </w:rPr>
              <w:tab/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4465A">
              <w:rPr>
                <w:sz w:val="12"/>
                <w:szCs w:val="12"/>
                <w:lang w:val="en-GB"/>
              </w:rPr>
              <w:t>blacken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E4465A">
              <w:rPr>
                <w:sz w:val="12"/>
                <w:szCs w:val="12"/>
                <w:lang w:val="en-GB"/>
              </w:rPr>
              <w:t>the boxes corresponding to the agents concerned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2"/>
                <w:szCs w:val="12"/>
                <w:lang w:val="en-GB"/>
              </w:rPr>
            </w:pPr>
            <w:r w:rsidRPr="005276C1">
              <w:rPr>
                <w:b/>
                <w:sz w:val="14"/>
                <w:szCs w:val="12"/>
                <w:lang w:val="en-GB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0"/>
                <w:szCs w:val="12"/>
                <w:lang w:val="en-GB"/>
              </w:rPr>
              <w:t>SPMT</w:t>
            </w:r>
            <w:r w:rsidR="00C52A7D" w:rsidRPr="005276C1">
              <w:rPr>
                <w:sz w:val="10"/>
                <w:szCs w:val="12"/>
                <w:lang w:val="en-GB"/>
              </w:rPr>
              <w:t xml:space="preserve"> code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4465A">
              <w:rPr>
                <w:sz w:val="12"/>
                <w:szCs w:val="12"/>
                <w:lang w:val="en-GB"/>
              </w:rPr>
              <w:t>blacken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E4465A">
              <w:rPr>
                <w:sz w:val="12"/>
                <w:szCs w:val="12"/>
                <w:lang w:val="en-GB"/>
              </w:rPr>
              <w:t>the boxes corresponding to the agents concerned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b/>
                <w:sz w:val="14"/>
                <w:szCs w:val="12"/>
                <w:lang w:val="en-GB"/>
              </w:rPr>
              <w:sym w:font="Wingdings 3" w:char="F03F"/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0"/>
                <w:szCs w:val="12"/>
                <w:lang w:val="en-GB"/>
              </w:rPr>
              <w:t>SPMT</w:t>
            </w:r>
            <w:r w:rsidR="00C52A7D" w:rsidRPr="005276C1">
              <w:rPr>
                <w:sz w:val="10"/>
                <w:szCs w:val="12"/>
                <w:lang w:val="en-GB"/>
              </w:rPr>
              <w:t xml:space="preserve"> code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4465A">
              <w:rPr>
                <w:sz w:val="12"/>
                <w:szCs w:val="12"/>
                <w:lang w:val="en-GB"/>
              </w:rPr>
              <w:t>blacken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E4465A">
              <w:rPr>
                <w:sz w:val="12"/>
                <w:szCs w:val="12"/>
                <w:lang w:val="en-GB"/>
              </w:rPr>
              <w:t>the boxes corresponding to the agents concerned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b/>
                <w:sz w:val="14"/>
                <w:szCs w:val="12"/>
                <w:lang w:val="en-GB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0"/>
                <w:szCs w:val="12"/>
                <w:lang w:val="en-GB"/>
              </w:rPr>
              <w:t>SPMT</w:t>
            </w:r>
            <w:r w:rsidR="00567360" w:rsidRPr="005276C1">
              <w:rPr>
                <w:sz w:val="10"/>
                <w:szCs w:val="12"/>
                <w:lang w:val="en-GB"/>
              </w:rPr>
              <w:t xml:space="preserve"> code</w:t>
            </w:r>
          </w:p>
        </w:tc>
      </w:tr>
      <w:tr w:rsidR="005A5DE9" w:rsidRPr="005276C1" w:rsidTr="002910C4">
        <w:trPr>
          <w:trHeight w:hRule="exact" w:val="142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095697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Arsenic</w:t>
            </w:r>
            <w:r w:rsidR="00E4465A">
              <w:rPr>
                <w:sz w:val="12"/>
                <w:szCs w:val="12"/>
                <w:lang w:val="en-GB"/>
              </w:rPr>
              <w:t xml:space="preserve">  and harmful compounds</w:t>
            </w:r>
            <w:r w:rsidRPr="005276C1">
              <w:rPr>
                <w:sz w:val="12"/>
                <w:szCs w:val="12"/>
                <w:lang w:val="en-GB"/>
              </w:rPr>
              <w:t xml:space="preserve"> (</w:t>
            </w:r>
            <w:r w:rsidR="00E4465A">
              <w:rPr>
                <w:sz w:val="12"/>
                <w:szCs w:val="12"/>
                <w:lang w:val="en-GB"/>
              </w:rPr>
              <w:t>except hydrogen</w:t>
            </w:r>
            <w:r w:rsidR="00095697">
              <w:rPr>
                <w:sz w:val="12"/>
                <w:szCs w:val="12"/>
                <w:lang w:val="en-GB"/>
              </w:rPr>
              <w:t xml:space="preserve"> arsenide</w:t>
            </w:r>
            <w:r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6" w:type="dxa"/>
            <w:vMerge w:val="restart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67360" w:rsidP="00567360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Ionising radiation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(</w:t>
            </w:r>
            <w:r>
              <w:rPr>
                <w:sz w:val="12"/>
                <w:szCs w:val="12"/>
                <w:lang w:val="en-GB"/>
              </w:rPr>
              <w:t>category 1 workers</w:t>
            </w:r>
            <w:r w:rsidR="005A5DE9"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93D89" w:rsidP="00593D8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Soot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tar, bitumen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pitch, anthracene, asphalt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mineral oils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crude paraffin, compounds, fractioned and residual produc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ts </w:t>
            </w:r>
            <w:r>
              <w:rPr>
                <w:sz w:val="12"/>
                <w:szCs w:val="12"/>
                <w:lang w:val="en-GB"/>
              </w:rPr>
              <w:t xml:space="preserve">of these </w:t>
            </w:r>
            <w:r w:rsidR="005A5DE9" w:rsidRPr="005276C1">
              <w:rPr>
                <w:sz w:val="12"/>
                <w:szCs w:val="12"/>
                <w:lang w:val="en-GB"/>
              </w:rPr>
              <w:t>substances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5A5DE9" w:rsidRPr="005276C1" w:rsidRDefault="00567360" w:rsidP="00567360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Ionising radiation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(</w:t>
            </w:r>
            <w:r>
              <w:rPr>
                <w:sz w:val="12"/>
                <w:szCs w:val="12"/>
                <w:lang w:val="en-GB"/>
              </w:rPr>
              <w:t xml:space="preserve">category </w:t>
            </w:r>
            <w:r w:rsidRPr="005276C1">
              <w:rPr>
                <w:sz w:val="12"/>
                <w:szCs w:val="12"/>
                <w:lang w:val="en-GB"/>
              </w:rPr>
              <w:t>2</w:t>
            </w:r>
            <w:r>
              <w:rPr>
                <w:sz w:val="12"/>
                <w:szCs w:val="12"/>
                <w:lang w:val="en-GB"/>
              </w:rPr>
              <w:t xml:space="preserve"> workers</w:t>
            </w:r>
            <w:r w:rsidR="005A5DE9"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hRule="exact"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095697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B</w:t>
            </w:r>
            <w:r w:rsidR="00095697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ryllium (glucinium </w:t>
            </w:r>
            <w:r w:rsidR="00095697">
              <w:rPr>
                <w:sz w:val="12"/>
                <w:szCs w:val="12"/>
                <w:lang w:val="en-GB"/>
              </w:rPr>
              <w:t>and harmful and toxic compounds</w:t>
            </w:r>
            <w:r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vertAlign w:val="superscript"/>
                <w:lang w:val="en-GB"/>
              </w:rPr>
              <w:t>14</w:t>
            </w:r>
            <w:r w:rsidRPr="005276C1">
              <w:rPr>
                <w:sz w:val="12"/>
                <w:szCs w:val="12"/>
                <w:lang w:val="en-GB"/>
              </w:rPr>
              <w:t xml:space="preserve">C, </w:t>
            </w:r>
            <w:r w:rsidRPr="005276C1">
              <w:rPr>
                <w:sz w:val="12"/>
                <w:szCs w:val="12"/>
                <w:vertAlign w:val="superscript"/>
                <w:lang w:val="en-GB"/>
              </w:rPr>
              <w:t>3</w:t>
            </w:r>
            <w:r w:rsidRPr="005276C1">
              <w:rPr>
                <w:sz w:val="12"/>
                <w:szCs w:val="12"/>
                <w:lang w:val="en-GB"/>
              </w:rPr>
              <w:t>H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UV rays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93D89" w:rsidP="00593D8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Metals, metalloid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s </w:t>
            </w:r>
            <w:r>
              <w:rPr>
                <w:sz w:val="12"/>
                <w:szCs w:val="12"/>
                <w:lang w:val="en-GB"/>
              </w:rPr>
              <w:t>and compound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B84DD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Carbon monoxide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Laser waves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93D89" w:rsidP="00593D8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Alkaline products</w:t>
            </w:r>
            <w:r w:rsidR="005A5DE9" w:rsidRPr="005276C1">
              <w:rPr>
                <w:sz w:val="12"/>
                <w:szCs w:val="12"/>
                <w:lang w:val="en-GB"/>
              </w:rPr>
              <w:t>, c</w:t>
            </w:r>
            <w:r>
              <w:rPr>
                <w:sz w:val="12"/>
                <w:szCs w:val="12"/>
                <w:lang w:val="en-GB"/>
              </w:rPr>
              <w:t>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ments, </w:t>
            </w:r>
            <w:r>
              <w:rPr>
                <w:sz w:val="12"/>
                <w:szCs w:val="12"/>
                <w:lang w:val="en-GB"/>
              </w:rPr>
              <w:t>cleansers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whiteners</w:t>
            </w:r>
            <w:r w:rsidR="005A5DE9" w:rsidRPr="005276C1">
              <w:rPr>
                <w:sz w:val="12"/>
                <w:szCs w:val="12"/>
                <w:lang w:val="en-GB"/>
              </w:rPr>
              <w:t>, etc.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095697" w:rsidP="00095697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Carbon </w:t>
            </w:r>
            <w:r w:rsidR="00485040">
              <w:rPr>
                <w:sz w:val="12"/>
                <w:szCs w:val="12"/>
                <w:lang w:val="en-GB"/>
              </w:rPr>
              <w:t>oxychloride</w:t>
            </w:r>
            <w:r>
              <w:rPr>
                <w:sz w:val="12"/>
                <w:szCs w:val="12"/>
                <w:lang w:val="en-GB"/>
              </w:rPr>
              <w:t xml:space="preserve"> or phosge</w:t>
            </w:r>
            <w:r w:rsidR="005A5DE9" w:rsidRPr="005276C1">
              <w:rPr>
                <w:sz w:val="12"/>
                <w:szCs w:val="12"/>
                <w:lang w:val="en-GB"/>
              </w:rPr>
              <w:t>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Infra-red rays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93D8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Organic solvents in general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095697" w:rsidP="00095697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Hydrocyanic acid</w:t>
            </w:r>
            <w:r w:rsidR="005A5DE9" w:rsidRPr="005276C1">
              <w:rPr>
                <w:sz w:val="12"/>
                <w:szCs w:val="12"/>
                <w:lang w:val="en-GB"/>
              </w:rPr>
              <w:t>, cyan</w:t>
            </w:r>
            <w:r>
              <w:rPr>
                <w:sz w:val="12"/>
                <w:szCs w:val="12"/>
                <w:lang w:val="en-GB"/>
              </w:rPr>
              <w:t>id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es </w:t>
            </w:r>
            <w:r>
              <w:rPr>
                <w:sz w:val="12"/>
                <w:szCs w:val="12"/>
                <w:lang w:val="en-GB"/>
              </w:rPr>
              <w:t>and cyanogenic compound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567360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High-frequency electromagnetic waves </w:t>
            </w:r>
            <w:r w:rsidR="005A5DE9" w:rsidRPr="005276C1">
              <w:rPr>
                <w:sz w:val="12"/>
                <w:szCs w:val="12"/>
                <w:lang w:val="en-GB"/>
              </w:rPr>
              <w:t>-  Cat. 1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593D89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Formald</w:t>
            </w:r>
            <w:r w:rsidR="00593D89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hyde, hexam</w:t>
            </w:r>
            <w:r w:rsidR="00593D89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thyl</w:t>
            </w:r>
            <w:r w:rsidR="00593D89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net</w:t>
            </w:r>
            <w:r w:rsidR="00593D89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tramine, r</w:t>
            </w:r>
            <w:r w:rsidR="00593D89">
              <w:rPr>
                <w:sz w:val="12"/>
                <w:szCs w:val="12"/>
                <w:lang w:val="en-GB"/>
              </w:rPr>
              <w:t>esin</w:t>
            </w:r>
            <w:r w:rsidRPr="005276C1">
              <w:rPr>
                <w:sz w:val="12"/>
                <w:szCs w:val="12"/>
                <w:lang w:val="en-GB"/>
              </w:rPr>
              <w:t xml:space="preserve">s, </w:t>
            </w:r>
            <w:r w:rsidR="00593D89">
              <w:rPr>
                <w:sz w:val="12"/>
                <w:szCs w:val="12"/>
                <w:lang w:val="en-GB"/>
              </w:rPr>
              <w:t>plastics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593D89">
              <w:rPr>
                <w:sz w:val="12"/>
                <w:szCs w:val="12"/>
                <w:lang w:val="en-GB"/>
              </w:rPr>
              <w:t>their accelerators and/or their precursors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High-frequency electromagnetic waves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-  Cat.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095697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Cadmium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Noise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(&gt;90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93D89" w:rsidP="0022545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Aromatic nitro, amino, chlorinated hydrocarbon de</w:t>
            </w:r>
            <w:r w:rsidR="005A5DE9" w:rsidRPr="005276C1">
              <w:rPr>
                <w:sz w:val="12"/>
                <w:szCs w:val="12"/>
                <w:lang w:val="en-GB"/>
              </w:rPr>
              <w:t>riv</w:t>
            </w:r>
            <w:r>
              <w:rPr>
                <w:sz w:val="12"/>
                <w:szCs w:val="12"/>
                <w:lang w:val="en-GB"/>
              </w:rPr>
              <w:t>ative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s 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095697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Chrome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567360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xtra </w:t>
            </w:r>
            <w:r>
              <w:rPr>
                <w:sz w:val="12"/>
                <w:szCs w:val="12"/>
                <w:lang w:val="en-GB"/>
              </w:rPr>
              <w:t>legal noise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22545A" w:rsidP="0022545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Certain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synthetic colour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095697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</w:t>
            </w:r>
            <w:r w:rsidR="00095697">
              <w:rPr>
                <w:sz w:val="12"/>
                <w:szCs w:val="12"/>
                <w:lang w:val="en-GB"/>
              </w:rPr>
              <w:t xml:space="preserve">armful </w:t>
            </w:r>
            <w:r>
              <w:rPr>
                <w:sz w:val="12"/>
                <w:szCs w:val="12"/>
                <w:lang w:val="en-GB"/>
              </w:rPr>
              <w:t xml:space="preserve">organic </w:t>
            </w:r>
            <w:r w:rsidR="00095697">
              <w:rPr>
                <w:sz w:val="12"/>
                <w:szCs w:val="12"/>
                <w:lang w:val="en-GB"/>
              </w:rPr>
              <w:t>tin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Noise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(&lt;90 dB &gt;85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22545A" w:rsidP="0022545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Certain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medications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 xml:space="preserve">like the derivatives of </w:t>
            </w:r>
            <w:r w:rsidR="005A5DE9" w:rsidRPr="005276C1">
              <w:rPr>
                <w:sz w:val="12"/>
                <w:szCs w:val="12"/>
                <w:lang w:val="en-GB"/>
              </w:rPr>
              <w:t>ph</w:t>
            </w:r>
            <w:r>
              <w:rPr>
                <w:sz w:val="12"/>
                <w:szCs w:val="12"/>
                <w:lang w:val="en-GB"/>
              </w:rPr>
              <w:t>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notiazine (chlorpromazine), </w:t>
            </w:r>
            <w:r>
              <w:rPr>
                <w:sz w:val="12"/>
                <w:szCs w:val="12"/>
                <w:lang w:val="en-GB"/>
              </w:rPr>
              <w:t>and antibiotics (streptomycin, chloramphenicol, penicillin</w:t>
            </w:r>
            <w:r w:rsidR="005A5DE9" w:rsidRPr="005276C1">
              <w:rPr>
                <w:sz w:val="12"/>
                <w:szCs w:val="12"/>
                <w:lang w:val="en-GB"/>
              </w:rPr>
              <w:t>, n</w:t>
            </w:r>
            <w:r>
              <w:rPr>
                <w:sz w:val="12"/>
                <w:szCs w:val="12"/>
                <w:lang w:val="en-GB"/>
              </w:rPr>
              <w:t>eomycin</w:t>
            </w:r>
            <w:r w:rsidR="005A5DE9"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57E66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Substances </w:t>
            </w:r>
            <w:r w:rsidR="00F57E66">
              <w:rPr>
                <w:sz w:val="12"/>
                <w:szCs w:val="12"/>
                <w:lang w:val="en-GB"/>
              </w:rPr>
              <w:t xml:space="preserve">with hormonal </w:t>
            </w:r>
            <w:r w:rsidRPr="005276C1">
              <w:rPr>
                <w:sz w:val="12"/>
                <w:szCs w:val="12"/>
                <w:lang w:val="en-GB"/>
              </w:rPr>
              <w:t>action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567360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Ultra</w:t>
            </w:r>
            <w:r w:rsidR="00567360">
              <w:rPr>
                <w:sz w:val="12"/>
                <w:szCs w:val="12"/>
                <w:lang w:val="en-GB"/>
              </w:rPr>
              <w:t>-</w:t>
            </w:r>
            <w:r w:rsidRPr="005276C1">
              <w:rPr>
                <w:sz w:val="12"/>
                <w:szCs w:val="12"/>
                <w:lang w:val="en-GB"/>
              </w:rPr>
              <w:t xml:space="preserve"> </w:t>
            </w:r>
            <w:r w:rsidR="00567360">
              <w:rPr>
                <w:sz w:val="12"/>
                <w:szCs w:val="12"/>
                <w:lang w:val="en-GB"/>
              </w:rPr>
              <w:t xml:space="preserve">and </w:t>
            </w:r>
            <w:r w:rsidRPr="005276C1">
              <w:rPr>
                <w:sz w:val="12"/>
                <w:szCs w:val="12"/>
                <w:lang w:val="en-GB"/>
              </w:rPr>
              <w:t>infraso</w:t>
            </w:r>
            <w:r w:rsidR="00567360">
              <w:rPr>
                <w:sz w:val="12"/>
                <w:szCs w:val="12"/>
                <w:lang w:val="en-GB"/>
              </w:rPr>
              <w:t>u</w:t>
            </w:r>
            <w:r w:rsidRPr="005276C1">
              <w:rPr>
                <w:sz w:val="12"/>
                <w:szCs w:val="12"/>
                <w:lang w:val="en-GB"/>
              </w:rPr>
              <w:t>n</w:t>
            </w:r>
            <w:r w:rsidR="00567360">
              <w:rPr>
                <w:sz w:val="12"/>
                <w:szCs w:val="12"/>
                <w:lang w:val="en-GB"/>
              </w:rPr>
              <w:t>d</w:t>
            </w:r>
            <w:r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Mercury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567360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Mechanical v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ibrations </w:t>
            </w:r>
            <w:r>
              <w:rPr>
                <w:sz w:val="12"/>
                <w:szCs w:val="12"/>
                <w:lang w:val="en-GB"/>
              </w:rPr>
              <w:t xml:space="preserve">of 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2 </w:t>
            </w:r>
            <w:r>
              <w:rPr>
                <w:sz w:val="12"/>
                <w:szCs w:val="12"/>
                <w:lang w:val="en-GB"/>
              </w:rPr>
              <w:t>to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30</w:t>
            </w:r>
            <w:r>
              <w:rPr>
                <w:sz w:val="12"/>
                <w:szCs w:val="12"/>
                <w:lang w:val="en-GB"/>
              </w:rPr>
              <w:t>,</w:t>
            </w:r>
            <w:r w:rsidR="005A5DE9" w:rsidRPr="005276C1">
              <w:rPr>
                <w:sz w:val="12"/>
                <w:szCs w:val="12"/>
                <w:lang w:val="en-GB"/>
              </w:rPr>
              <w:t>000 Hz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57E66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Mangan</w:t>
            </w:r>
            <w:r w:rsidR="00F57E66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se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Compressed air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22545A" w:rsidP="00B361DF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Certain ancillary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produ</w:t>
            </w:r>
            <w:r>
              <w:rPr>
                <w:sz w:val="12"/>
                <w:szCs w:val="12"/>
                <w:lang w:val="en-GB"/>
              </w:rPr>
              <w:t>c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ts </w:t>
            </w:r>
            <w:r>
              <w:rPr>
                <w:sz w:val="12"/>
                <w:szCs w:val="12"/>
                <w:lang w:val="en-GB"/>
              </w:rPr>
              <w:t xml:space="preserve">from </w:t>
            </w:r>
            <w:r w:rsidR="00B361DF">
              <w:rPr>
                <w:sz w:val="12"/>
                <w:szCs w:val="12"/>
                <w:lang w:val="en-GB"/>
              </w:rPr>
              <w:t xml:space="preserve">manufacturing </w:t>
            </w:r>
            <w:r>
              <w:rPr>
                <w:sz w:val="12"/>
                <w:szCs w:val="12"/>
                <w:lang w:val="en-GB"/>
              </w:rPr>
              <w:t xml:space="preserve">rubber </w:t>
            </w:r>
            <w:r w:rsidR="005A5DE9" w:rsidRPr="005276C1">
              <w:rPr>
                <w:sz w:val="12"/>
                <w:szCs w:val="12"/>
                <w:lang w:val="en-GB"/>
              </w:rPr>
              <w:t>(</w:t>
            </w:r>
            <w:r w:rsidRPr="0022545A">
              <w:rPr>
                <w:sz w:val="12"/>
                <w:szCs w:val="12"/>
                <w:lang w:val="en-GB"/>
              </w:rPr>
              <w:t>tetramethylthiuram disulphide</w:t>
            </w:r>
            <w:r w:rsidR="005A5DE9" w:rsidRPr="005276C1">
              <w:rPr>
                <w:sz w:val="12"/>
                <w:szCs w:val="12"/>
                <w:lang w:val="en-GB"/>
              </w:rPr>
              <w:t>, dithiocarbamates, mercaptobenzothiazol)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85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57E66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Nitric acid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B361DF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Prolonged local pressure near soft </w:t>
            </w:r>
            <w:r w:rsidR="00B361DF">
              <w:rPr>
                <w:sz w:val="12"/>
                <w:szCs w:val="12"/>
                <w:lang w:val="en-GB"/>
              </w:rPr>
              <w:t>tissue</w:t>
            </w:r>
            <w:r>
              <w:rPr>
                <w:sz w:val="12"/>
                <w:szCs w:val="12"/>
                <w:lang w:val="en-GB"/>
              </w:rPr>
              <w:t xml:space="preserve"> and bone or near nerve formations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2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Nitrogen oxide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22545A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Pes</w:t>
            </w:r>
            <w:r w:rsidR="0022545A">
              <w:rPr>
                <w:sz w:val="12"/>
                <w:szCs w:val="12"/>
                <w:lang w:val="en-GB"/>
              </w:rPr>
              <w:t>ticides (</w:t>
            </w:r>
            <w:r w:rsidR="00485040">
              <w:rPr>
                <w:sz w:val="12"/>
                <w:szCs w:val="12"/>
                <w:lang w:val="en-GB"/>
              </w:rPr>
              <w:t>organophosphate</w:t>
            </w:r>
            <w:r w:rsidR="0022545A">
              <w:rPr>
                <w:sz w:val="12"/>
                <w:szCs w:val="12"/>
                <w:lang w:val="en-GB"/>
              </w:rPr>
              <w:t xml:space="preserve"> derivatives, arsenic, mercury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22545A">
              <w:rPr>
                <w:sz w:val="12"/>
                <w:szCs w:val="12"/>
                <w:lang w:val="en-GB"/>
              </w:rPr>
              <w:t>sulphur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22545A">
              <w:rPr>
                <w:sz w:val="12"/>
                <w:szCs w:val="12"/>
                <w:lang w:val="en-GB"/>
              </w:rPr>
              <w:t xml:space="preserve">all </w:t>
            </w:r>
            <w:r w:rsidRPr="005276C1">
              <w:rPr>
                <w:sz w:val="12"/>
                <w:szCs w:val="12"/>
                <w:lang w:val="en-GB"/>
              </w:rPr>
              <w:t>organochlor</w:t>
            </w:r>
            <w:r w:rsidR="00485040">
              <w:rPr>
                <w:sz w:val="12"/>
                <w:szCs w:val="12"/>
                <w:lang w:val="en-GB"/>
              </w:rPr>
              <w:t>id</w:t>
            </w:r>
            <w:r w:rsidR="0022545A">
              <w:rPr>
                <w:sz w:val="12"/>
                <w:szCs w:val="12"/>
                <w:lang w:val="en-GB"/>
              </w:rPr>
              <w:t xml:space="preserve">e </w:t>
            </w:r>
            <w:r w:rsidR="0022545A" w:rsidRPr="005276C1">
              <w:rPr>
                <w:sz w:val="12"/>
                <w:szCs w:val="12"/>
                <w:lang w:val="en-GB"/>
              </w:rPr>
              <w:t>insecticides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Ammoniac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567360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Temp</w:t>
            </w:r>
            <w:r w:rsidR="00567360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ratures </w:t>
            </w:r>
            <w:r w:rsidR="00567360">
              <w:rPr>
                <w:sz w:val="12"/>
                <w:szCs w:val="12"/>
                <w:lang w:val="en-GB"/>
              </w:rPr>
              <w:t xml:space="preserve">artificially lowered to below </w:t>
            </w:r>
            <w:r w:rsidRPr="005276C1">
              <w:rPr>
                <w:sz w:val="12"/>
                <w:szCs w:val="12"/>
                <w:lang w:val="en-GB"/>
              </w:rPr>
              <w:t>-10°C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Nickel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Industrial heat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22545A" w:rsidP="0022545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Certain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vegetable substances like those found in vanilla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primrose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exotic woods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quinine, </w:t>
            </w:r>
            <w:r>
              <w:rPr>
                <w:sz w:val="12"/>
                <w:szCs w:val="12"/>
                <w:lang w:val="en-GB"/>
              </w:rPr>
              <w:t>flower bulbs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15"/>
        </w:trPr>
        <w:tc>
          <w:tcPr>
            <w:tcW w:w="22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Ozone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hRule="exact" w:val="170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5276C1" w:rsidRDefault="00F57E66" w:rsidP="00154FFC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Phosphorus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and inorganic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C52A7D">
            <w:pPr>
              <w:tabs>
                <w:tab w:val="right" w:pos="3743"/>
              </w:tabs>
              <w:rPr>
                <w:sz w:val="12"/>
                <w:szCs w:val="12"/>
                <w:lang w:val="en-GB"/>
              </w:rPr>
            </w:pPr>
            <w:r w:rsidRPr="005276C1">
              <w:rPr>
                <w:rFonts w:ascii="MS Gothic" w:eastAsia="MS Gothic" w:hAnsi="MS Gothic" w:cs="MS Gothic" w:hint="eastAsia"/>
                <w:b/>
                <w:bCs/>
                <w:color w:val="FF0000"/>
                <w:sz w:val="16"/>
                <w:szCs w:val="12"/>
                <w:lang w:val="en-GB"/>
              </w:rPr>
              <w:t>③</w:t>
            </w:r>
            <w:r w:rsidRPr="005276C1">
              <w:rPr>
                <w:sz w:val="16"/>
                <w:szCs w:val="12"/>
                <w:lang w:val="en-GB"/>
              </w:rPr>
              <w:t xml:space="preserve"> </w:t>
            </w:r>
            <w:r w:rsidR="00C52A7D" w:rsidRPr="00B361DF">
              <w:rPr>
                <w:b/>
                <w:sz w:val="16"/>
                <w:szCs w:val="12"/>
                <w:lang w:val="en-GB"/>
              </w:rPr>
              <w:t>Classified biological a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gents </w:t>
            </w:r>
            <w:r w:rsidR="00154FFC">
              <w:rPr>
                <w:bCs/>
                <w:sz w:val="10"/>
                <w:szCs w:val="10"/>
                <w:lang w:val="en-GB"/>
              </w:rPr>
              <w:t xml:space="preserve">(AR 04.08.1996)            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  <w:r w:rsidRPr="005276C1">
              <w:rPr>
                <w:bCs/>
                <w:sz w:val="10"/>
                <w:szCs w:val="12"/>
                <w:lang w:val="en-GB"/>
              </w:rPr>
              <w:tab/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F828EA" w:rsidP="0022545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Gold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22545A">
              <w:rPr>
                <w:sz w:val="12"/>
                <w:szCs w:val="12"/>
                <w:lang w:val="en-GB"/>
              </w:rPr>
              <w:t>silver</w:t>
            </w:r>
            <w:r w:rsidR="005A5DE9" w:rsidRPr="005276C1">
              <w:rPr>
                <w:sz w:val="12"/>
                <w:szCs w:val="12"/>
                <w:lang w:val="en-GB"/>
              </w:rPr>
              <w:t>, platin</w:t>
            </w:r>
            <w:r w:rsidR="0022545A">
              <w:rPr>
                <w:sz w:val="12"/>
                <w:szCs w:val="12"/>
                <w:lang w:val="en-GB"/>
              </w:rPr>
              <w:t>um</w:t>
            </w:r>
            <w:r>
              <w:rPr>
                <w:sz w:val="12"/>
                <w:szCs w:val="12"/>
                <w:lang w:val="en-GB"/>
              </w:rPr>
              <w:t xml:space="preserve"> smithing metals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7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DE9" w:rsidRPr="005276C1" w:rsidRDefault="00F57E66" w:rsidP="00F57E66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Harmful organic phosphorus compounds</w:t>
            </w: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tcBorders>
              <w:top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4465A">
              <w:rPr>
                <w:sz w:val="12"/>
                <w:szCs w:val="12"/>
                <w:lang w:val="en-GB"/>
              </w:rPr>
              <w:t>blacken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E4465A">
              <w:rPr>
                <w:sz w:val="12"/>
                <w:szCs w:val="12"/>
                <w:lang w:val="en-GB"/>
              </w:rPr>
              <w:t>the boxes corresponding to the agents concerned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b/>
                <w:sz w:val="14"/>
                <w:szCs w:val="12"/>
                <w:lang w:val="en-GB"/>
              </w:rPr>
              <w:sym w:font="Wingdings 3" w:char="F03F"/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0"/>
                <w:szCs w:val="12"/>
                <w:lang w:val="en-GB"/>
              </w:rPr>
              <w:t>SPMT</w:t>
            </w:r>
            <w:r w:rsidR="00C52A7D" w:rsidRPr="005276C1">
              <w:rPr>
                <w:sz w:val="10"/>
                <w:szCs w:val="12"/>
                <w:lang w:val="en-GB"/>
              </w:rPr>
              <w:t xml:space="preserve"> code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F828EA" w:rsidP="00F828E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Micro-traumatic partic</w:t>
            </w:r>
            <w:r w:rsidR="005A5DE9" w:rsidRPr="005276C1">
              <w:rPr>
                <w:sz w:val="12"/>
                <w:szCs w:val="12"/>
                <w:lang w:val="en-GB"/>
              </w:rPr>
              <w:t>les (m</w:t>
            </w:r>
            <w:r>
              <w:rPr>
                <w:sz w:val="12"/>
                <w:szCs w:val="12"/>
                <w:lang w:val="en-GB"/>
              </w:rPr>
              <w:t>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tal, </w:t>
            </w:r>
            <w:r>
              <w:rPr>
                <w:sz w:val="12"/>
                <w:szCs w:val="12"/>
                <w:lang w:val="en-GB"/>
              </w:rPr>
              <w:t>glass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hair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asbestos</w:t>
            </w:r>
            <w:r w:rsidR="005A5DE9"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57E66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Lead and ionic derivatives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5276C1" w:rsidRDefault="005A5DE9" w:rsidP="00FB7DFE">
            <w:pPr>
              <w:ind w:left="113" w:right="113"/>
              <w:jc w:val="center"/>
              <w:rPr>
                <w:smallCaps/>
                <w:sz w:val="12"/>
                <w:szCs w:val="12"/>
                <w:lang w:val="en-GB"/>
              </w:rPr>
            </w:pPr>
            <w:r w:rsidRPr="005276C1">
              <w:rPr>
                <w:smallCaps/>
                <w:sz w:val="12"/>
                <w:szCs w:val="12"/>
                <w:lang w:val="en-GB"/>
              </w:rPr>
              <w:t>virus</w:t>
            </w: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Mumps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color w:val="FFFFFF" w:themeColor="background1"/>
                <w:sz w:val="16"/>
                <w:szCs w:val="12"/>
                <w:lang w:val="en-GB"/>
              </w:rPr>
            </w:pPr>
            <w:r w:rsidRPr="005276C1">
              <w:rPr>
                <w:b/>
                <w:color w:val="FFFFFF" w:themeColor="background1"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F828EA" w:rsidP="00F828E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Actinic </w:t>
            </w:r>
            <w:r w:rsidR="005A5DE9" w:rsidRPr="005276C1">
              <w:rPr>
                <w:sz w:val="12"/>
                <w:szCs w:val="12"/>
                <w:lang w:val="en-GB"/>
              </w:rPr>
              <w:t>(</w:t>
            </w:r>
            <w:r>
              <w:rPr>
                <w:sz w:val="12"/>
                <w:szCs w:val="12"/>
                <w:lang w:val="en-GB"/>
              </w:rPr>
              <w:t xml:space="preserve">UV 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rays) </w:t>
            </w:r>
            <w:r>
              <w:rPr>
                <w:sz w:val="12"/>
                <w:szCs w:val="12"/>
                <w:lang w:val="en-GB"/>
              </w:rPr>
              <w:t xml:space="preserve">and thermal </w:t>
            </w:r>
            <w:r w:rsidR="005A5DE9" w:rsidRPr="005276C1">
              <w:rPr>
                <w:sz w:val="12"/>
                <w:szCs w:val="12"/>
                <w:lang w:val="en-GB"/>
              </w:rPr>
              <w:t>(</w:t>
            </w:r>
            <w:r>
              <w:rPr>
                <w:sz w:val="12"/>
                <w:szCs w:val="12"/>
                <w:lang w:val="en-GB"/>
              </w:rPr>
              <w:t>hot or cold</w:t>
            </w:r>
            <w:r w:rsidR="005A5DE9" w:rsidRPr="005276C1">
              <w:rPr>
                <w:sz w:val="12"/>
                <w:szCs w:val="12"/>
                <w:lang w:val="en-GB"/>
              </w:rPr>
              <w:t>)</w:t>
            </w:r>
            <w:r>
              <w:rPr>
                <w:sz w:val="12"/>
                <w:szCs w:val="12"/>
                <w:lang w:val="en-GB"/>
              </w:rPr>
              <w:t xml:space="preserve"> i</w:t>
            </w:r>
            <w:r w:rsidRPr="005276C1">
              <w:rPr>
                <w:sz w:val="12"/>
                <w:szCs w:val="12"/>
                <w:lang w:val="en-GB"/>
              </w:rPr>
              <w:t>rritations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hRule="exact" w:val="170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9A088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Harmful organic </w:t>
            </w:r>
            <w:r w:rsidR="009A088A">
              <w:rPr>
                <w:sz w:val="12"/>
                <w:szCs w:val="12"/>
                <w:lang w:val="en-GB"/>
              </w:rPr>
              <w:t xml:space="preserve">lead </w:t>
            </w:r>
            <w:r>
              <w:rPr>
                <w:sz w:val="12"/>
                <w:szCs w:val="12"/>
                <w:lang w:val="en-GB"/>
              </w:rPr>
              <w:t>compounds other than ionic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B626F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He</w:t>
            </w:r>
            <w:r w:rsidR="005A5DE9" w:rsidRPr="005276C1">
              <w:rPr>
                <w:sz w:val="12"/>
                <w:szCs w:val="12"/>
                <w:lang w:val="en-GB"/>
              </w:rPr>
              <w:t>patit</w:t>
            </w:r>
            <w:r>
              <w:rPr>
                <w:sz w:val="12"/>
                <w:szCs w:val="12"/>
                <w:lang w:val="en-GB"/>
              </w:rPr>
              <w:t>is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Measles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F828EA" w:rsidP="00F828E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Pathogenic microorganism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57E66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S</w:t>
            </w:r>
            <w:r w:rsidR="00F57E66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l</w:t>
            </w:r>
            <w:r w:rsidR="00F57E66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nium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Rubella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F828EA" w:rsidP="00F828E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Saprophytic microorganisms that could be pathogenic under certain </w:t>
            </w:r>
            <w:r w:rsidR="005A5DE9" w:rsidRPr="005276C1">
              <w:rPr>
                <w:sz w:val="12"/>
                <w:szCs w:val="12"/>
                <w:lang w:val="en-GB"/>
              </w:rPr>
              <w:t>conditions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Carbon disulphide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</w:t>
            </w:r>
            <w:r w:rsidRPr="00B626F9">
              <w:rPr>
                <w:sz w:val="12"/>
                <w:szCs w:val="12"/>
                <w:lang w:val="en-GB"/>
              </w:rPr>
              <w:t>ytomegalovirus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57E66">
            <w:pPr>
              <w:tabs>
                <w:tab w:val="left" w:pos="3260"/>
              </w:tabs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Hydrog</w:t>
            </w:r>
            <w:r w:rsidR="00F57E66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n </w:t>
            </w:r>
            <w:r w:rsidR="00F57E66">
              <w:rPr>
                <w:sz w:val="12"/>
                <w:szCs w:val="12"/>
                <w:lang w:val="en-GB"/>
              </w:rPr>
              <w:t>sulphide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Epstein Barr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770C72" w:rsidTr="002910C4">
        <w:trPr>
          <w:trHeight w:hRule="exact" w:val="170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Sulphur acid e</w:t>
            </w:r>
            <w:r w:rsidR="005A5DE9" w:rsidRPr="005276C1">
              <w:rPr>
                <w:sz w:val="12"/>
                <w:szCs w:val="12"/>
                <w:lang w:val="en-GB"/>
              </w:rPr>
              <w:t>sters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Varicella – Zoster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C52A7D">
            <w:pPr>
              <w:tabs>
                <w:tab w:val="right" w:pos="4189"/>
              </w:tabs>
              <w:rPr>
                <w:sz w:val="12"/>
                <w:szCs w:val="12"/>
                <w:lang w:val="en-GB"/>
              </w:rPr>
            </w:pPr>
            <w:r w:rsidRPr="005276C1">
              <w:rPr>
                <w:rFonts w:ascii="MS Gothic" w:eastAsia="MS Gothic" w:hAnsi="MS Gothic" w:cs="MS Gothic" w:hint="eastAsia"/>
                <w:b/>
                <w:bCs/>
                <w:color w:val="FF0000"/>
                <w:sz w:val="16"/>
                <w:szCs w:val="12"/>
                <w:lang w:val="en-GB"/>
              </w:rPr>
              <w:t>⑤</w:t>
            </w:r>
            <w:r w:rsidRPr="005276C1">
              <w:rPr>
                <w:rFonts w:ascii="Calibri" w:hAnsi="Calibri" w:cs="Calibri"/>
                <w:b/>
                <w:bCs/>
                <w:color w:val="FF0000"/>
                <w:sz w:val="16"/>
                <w:szCs w:val="12"/>
                <w:lang w:val="en-GB"/>
              </w:rPr>
              <w:t xml:space="preserve"> </w:t>
            </w:r>
            <w:r w:rsidR="00C52A7D">
              <w:rPr>
                <w:b/>
                <w:sz w:val="16"/>
                <w:szCs w:val="12"/>
                <w:lang w:val="en-GB"/>
              </w:rPr>
              <w:t>Pathogenic a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gents </w:t>
            </w:r>
            <w:r w:rsidRPr="005276C1">
              <w:rPr>
                <w:sz w:val="16"/>
                <w:szCs w:val="12"/>
                <w:lang w:val="en-GB"/>
              </w:rPr>
              <w:t>(</w:t>
            </w:r>
            <w:r w:rsidR="00C52A7D">
              <w:rPr>
                <w:sz w:val="16"/>
                <w:szCs w:val="12"/>
                <w:lang w:val="en-GB"/>
              </w:rPr>
              <w:t>other</w:t>
            </w:r>
            <w:r w:rsidRPr="005276C1">
              <w:rPr>
                <w:sz w:val="16"/>
                <w:szCs w:val="12"/>
                <w:lang w:val="en-GB"/>
              </w:rPr>
              <w:t>)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="00C52A7D">
              <w:rPr>
                <w:b/>
                <w:sz w:val="16"/>
                <w:szCs w:val="12"/>
                <w:lang w:val="en-GB"/>
              </w:rPr>
              <w:t xml:space="preserve">by </w:t>
            </w:r>
            <w:r w:rsidR="00154FFC">
              <w:rPr>
                <w:b/>
                <w:sz w:val="16"/>
                <w:szCs w:val="12"/>
                <w:lang w:val="en-GB"/>
              </w:rPr>
              <w:t xml:space="preserve">inhalation          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  <w:r w:rsidRPr="005276C1">
              <w:rPr>
                <w:b/>
                <w:sz w:val="16"/>
                <w:szCs w:val="12"/>
                <w:lang w:val="en-GB"/>
              </w:rPr>
              <w:tab/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Thallium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H.I.V.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4465A">
              <w:rPr>
                <w:sz w:val="12"/>
                <w:szCs w:val="12"/>
                <w:lang w:val="en-GB"/>
              </w:rPr>
              <w:t>blacken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E4465A">
              <w:rPr>
                <w:sz w:val="12"/>
                <w:szCs w:val="12"/>
                <w:lang w:val="en-GB"/>
              </w:rPr>
              <w:t>the boxes corresponding to the agents concerned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2"/>
                <w:szCs w:val="12"/>
                <w:lang w:val="en-GB"/>
              </w:rPr>
            </w:pPr>
            <w:r w:rsidRPr="005276C1">
              <w:rPr>
                <w:b/>
                <w:sz w:val="14"/>
                <w:szCs w:val="12"/>
                <w:lang w:val="en-GB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0"/>
                <w:szCs w:val="12"/>
                <w:lang w:val="en-GB"/>
              </w:rPr>
              <w:t>code SPMT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Vanadium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Yellow fever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A5DE9" w:rsidRPr="005276C1" w:rsidRDefault="00240B3D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Free silica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  <w:right w:val="single" w:sz="12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12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906B9A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Harmful </w:t>
            </w:r>
            <w:r w:rsidR="00C52A7D">
              <w:rPr>
                <w:sz w:val="12"/>
                <w:szCs w:val="12"/>
                <w:lang w:val="en-GB"/>
              </w:rPr>
              <w:t>zinc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Parvovirus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Asbestos dust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12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Chlor</w:t>
            </w:r>
            <w:r w:rsidR="00C52A7D">
              <w:rPr>
                <w:sz w:val="12"/>
                <w:szCs w:val="12"/>
                <w:lang w:val="en-GB"/>
              </w:rPr>
              <w:t>in</w:t>
            </w:r>
            <w:r w:rsidRPr="005276C1">
              <w:rPr>
                <w:sz w:val="12"/>
                <w:szCs w:val="12"/>
                <w:lang w:val="en-GB"/>
              </w:rPr>
              <w:t>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Polio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240B3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Silicate dust other than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asbestos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Brom</w:t>
            </w:r>
            <w:r w:rsidR="00C52A7D">
              <w:rPr>
                <w:sz w:val="12"/>
                <w:szCs w:val="12"/>
                <w:lang w:val="en-GB"/>
              </w:rPr>
              <w:t>in</w:t>
            </w:r>
            <w:r w:rsidRPr="005276C1">
              <w:rPr>
                <w:sz w:val="12"/>
                <w:szCs w:val="12"/>
                <w:lang w:val="en-GB"/>
              </w:rPr>
              <w:t xml:space="preserve">e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Foot and mouth disease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from iron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Iod</w:t>
            </w:r>
            <w:r w:rsidR="00C52A7D">
              <w:rPr>
                <w:sz w:val="12"/>
                <w:szCs w:val="12"/>
                <w:lang w:val="en-GB"/>
              </w:rPr>
              <w:t>in</w:t>
            </w:r>
            <w:r w:rsidRPr="005276C1">
              <w:rPr>
                <w:sz w:val="12"/>
                <w:szCs w:val="12"/>
                <w:lang w:val="en-GB"/>
              </w:rPr>
              <w:t xml:space="preserve">e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Hepatitis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240B3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from tin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Fluor</w:t>
            </w:r>
            <w:r w:rsidR="00C52A7D">
              <w:rPr>
                <w:sz w:val="12"/>
                <w:szCs w:val="12"/>
                <w:lang w:val="en-GB"/>
              </w:rPr>
              <w:t>ine</w:t>
            </w:r>
            <w:r w:rsidRPr="005276C1">
              <w:rPr>
                <w:sz w:val="12"/>
                <w:szCs w:val="12"/>
                <w:lang w:val="en-GB"/>
              </w:rPr>
              <w:t xml:space="preserve">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Rabies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from bari</w:t>
            </w:r>
            <w:r w:rsidR="005A5DE9" w:rsidRPr="005276C1">
              <w:rPr>
                <w:sz w:val="12"/>
                <w:szCs w:val="12"/>
                <w:lang w:val="en-GB"/>
              </w:rPr>
              <w:t>um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Aliphatic or alicyclic hydrocarbons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Hantavirus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240B3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or fumes from aluminium or its compounds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hRule="exact" w:val="170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Halogenated derivatives of aliphatic and alicyclic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hydrocarbons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B626F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He</w:t>
            </w:r>
            <w:r w:rsidR="005A5DE9" w:rsidRPr="005276C1">
              <w:rPr>
                <w:sz w:val="12"/>
                <w:szCs w:val="12"/>
                <w:lang w:val="en-GB"/>
              </w:rPr>
              <w:t>patit</w:t>
            </w:r>
            <w:r>
              <w:rPr>
                <w:sz w:val="12"/>
                <w:szCs w:val="12"/>
                <w:lang w:val="en-GB"/>
              </w:rPr>
              <w:t>is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240B3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from sintered or cemented metallic carbides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5276C1" w:rsidRDefault="00B626F9" w:rsidP="00B626F9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>
              <w:rPr>
                <w:smallCaps/>
                <w:sz w:val="12"/>
                <w:szCs w:val="12"/>
                <w:lang w:val="en-GB"/>
              </w:rPr>
              <w:t>bacte</w:t>
            </w:r>
            <w:r w:rsidR="005A5DE9" w:rsidRPr="005276C1">
              <w:rPr>
                <w:smallCaps/>
                <w:sz w:val="12"/>
                <w:szCs w:val="12"/>
                <w:lang w:val="en-GB"/>
              </w:rPr>
              <w:t>ri</w:t>
            </w:r>
            <w:r>
              <w:rPr>
                <w:smallCaps/>
                <w:sz w:val="12"/>
                <w:szCs w:val="12"/>
                <w:lang w:val="en-GB"/>
              </w:rPr>
              <w:t>a</w:t>
            </w:r>
          </w:p>
        </w:tc>
        <w:tc>
          <w:tcPr>
            <w:tcW w:w="2829" w:type="dxa"/>
            <w:vAlign w:val="center"/>
          </w:tcPr>
          <w:p w:rsidR="005A5DE9" w:rsidRPr="005276C1" w:rsidRDefault="00B626F9" w:rsidP="00B626F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Tuberculosis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– Cat</w:t>
            </w:r>
            <w:r>
              <w:rPr>
                <w:sz w:val="12"/>
                <w:szCs w:val="12"/>
                <w:lang w:val="en-GB"/>
              </w:rPr>
              <w:t>egory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from basic slag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hRule="exact" w:val="170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Amino derivatives of aliphatic and alicyclic</w:t>
            </w:r>
            <w:r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hydrocarbons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Tuberculosis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DE26AB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Agents </w:t>
            </w:r>
            <w:r w:rsidR="00240B3D">
              <w:rPr>
                <w:sz w:val="12"/>
                <w:szCs w:val="12"/>
                <w:lang w:val="en-GB"/>
              </w:rPr>
              <w:t xml:space="preserve">that provoke hyperergy </w:t>
            </w:r>
            <w:r w:rsidR="00DE26AB">
              <w:rPr>
                <w:sz w:val="12"/>
                <w:szCs w:val="12"/>
                <w:lang w:val="en-GB"/>
              </w:rPr>
              <w:t>respiratory symptoms or a pulmonary disease</w:t>
            </w:r>
            <w:r w:rsidR="00240B3D">
              <w:rPr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Listeria 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hRule="exact" w:val="170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thanol, </w:t>
            </w:r>
            <w:r>
              <w:rPr>
                <w:sz w:val="12"/>
                <w:szCs w:val="12"/>
                <w:lang w:val="en-GB"/>
              </w:rPr>
              <w:t>higher alcohols and halogenated derivatives of alcohols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B626F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Tetanu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DE26AB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Vegetable or animal products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</w:p>
          <w:p w:rsidR="005A5DE9" w:rsidRPr="005276C1" w:rsidRDefault="005A5DE9" w:rsidP="00DE26AB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(</w:t>
            </w:r>
            <w:r w:rsidR="00DE26AB">
              <w:rPr>
                <w:sz w:val="12"/>
                <w:szCs w:val="12"/>
                <w:lang w:val="en-GB"/>
              </w:rPr>
              <w:t>hair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DE26AB">
              <w:rPr>
                <w:sz w:val="12"/>
                <w:szCs w:val="12"/>
                <w:lang w:val="en-GB"/>
              </w:rPr>
              <w:t>leather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DE26AB">
              <w:rPr>
                <w:sz w:val="12"/>
                <w:szCs w:val="12"/>
                <w:lang w:val="en-GB"/>
              </w:rPr>
              <w:t>feathers</w:t>
            </w:r>
            <w:r w:rsidRPr="005276C1">
              <w:rPr>
                <w:sz w:val="12"/>
                <w:szCs w:val="12"/>
                <w:lang w:val="en-GB"/>
              </w:rPr>
              <w:t>, co</w:t>
            </w:r>
            <w:r w:rsidR="00DE26AB">
              <w:rPr>
                <w:sz w:val="12"/>
                <w:szCs w:val="12"/>
                <w:lang w:val="en-GB"/>
              </w:rPr>
              <w:t>t</w:t>
            </w:r>
            <w:r w:rsidRPr="005276C1">
              <w:rPr>
                <w:sz w:val="12"/>
                <w:szCs w:val="12"/>
                <w:lang w:val="en-GB"/>
              </w:rPr>
              <w:t xml:space="preserve">ton, </w:t>
            </w:r>
            <w:r w:rsidR="00DE26AB">
              <w:rPr>
                <w:sz w:val="12"/>
                <w:szCs w:val="12"/>
                <w:lang w:val="en-GB"/>
              </w:rPr>
              <w:t>hemp</w:t>
            </w:r>
            <w:r w:rsidRPr="005276C1">
              <w:rPr>
                <w:sz w:val="12"/>
                <w:szCs w:val="12"/>
                <w:lang w:val="en-GB"/>
              </w:rPr>
              <w:t>, lin</w:t>
            </w:r>
            <w:r w:rsidR="00DE26AB">
              <w:rPr>
                <w:sz w:val="12"/>
                <w:szCs w:val="12"/>
                <w:lang w:val="en-GB"/>
              </w:rPr>
              <w:t>en</w:t>
            </w:r>
            <w:r w:rsidRPr="005276C1">
              <w:rPr>
                <w:sz w:val="12"/>
                <w:szCs w:val="12"/>
                <w:lang w:val="en-GB"/>
              </w:rPr>
              <w:t>, jute, sisal, bagasse, nacre)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Brucellosis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C52A7D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Glycols </w:t>
            </w:r>
            <w:r w:rsidR="00C52A7D">
              <w:rPr>
                <w:sz w:val="12"/>
                <w:szCs w:val="12"/>
                <w:lang w:val="en-GB"/>
              </w:rPr>
              <w:t>and halogenated derivatives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Salmonellosi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DE26AB" w:rsidP="00E6356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Dii</w:t>
            </w:r>
            <w:r w:rsidRPr="005276C1">
              <w:rPr>
                <w:sz w:val="12"/>
                <w:szCs w:val="12"/>
                <w:lang w:val="en-GB"/>
              </w:rPr>
              <w:t>socyanate</w:t>
            </w:r>
            <w:r>
              <w:rPr>
                <w:sz w:val="12"/>
                <w:szCs w:val="12"/>
                <w:lang w:val="en-GB"/>
              </w:rPr>
              <w:t>, acrole</w:t>
            </w:r>
            <w:r w:rsidRPr="005276C1">
              <w:rPr>
                <w:sz w:val="12"/>
                <w:szCs w:val="12"/>
                <w:lang w:val="en-GB"/>
              </w:rPr>
              <w:t>in</w:t>
            </w:r>
            <w:r>
              <w:rPr>
                <w:sz w:val="12"/>
                <w:szCs w:val="12"/>
                <w:lang w:val="en-GB"/>
              </w:rPr>
              <w:t>, formaldehyde</w:t>
            </w:r>
            <w:r w:rsidR="00E63565">
              <w:rPr>
                <w:sz w:val="12"/>
                <w:szCs w:val="12"/>
                <w:lang w:val="en-GB"/>
              </w:rPr>
              <w:t xml:space="preserve">, </w:t>
            </w:r>
            <w:r w:rsidR="00E63565" w:rsidRPr="005276C1">
              <w:rPr>
                <w:sz w:val="12"/>
                <w:szCs w:val="12"/>
                <w:lang w:val="en-GB"/>
              </w:rPr>
              <w:t>chloroplatinate</w:t>
            </w:r>
            <w:r w:rsidR="00E63565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 xml:space="preserve"> </w:t>
            </w:r>
            <w:r w:rsidR="00E63565">
              <w:rPr>
                <w:sz w:val="12"/>
                <w:szCs w:val="12"/>
                <w:lang w:val="en-GB"/>
              </w:rPr>
              <w:t>paraphenyle</w:t>
            </w:r>
            <w:r w:rsidR="00E63565" w:rsidRPr="005276C1">
              <w:rPr>
                <w:sz w:val="12"/>
                <w:szCs w:val="12"/>
                <w:lang w:val="en-GB"/>
              </w:rPr>
              <w:t>nediamine, diazom</w:t>
            </w:r>
            <w:r w:rsidR="00E63565">
              <w:rPr>
                <w:sz w:val="12"/>
                <w:szCs w:val="12"/>
                <w:lang w:val="en-GB"/>
              </w:rPr>
              <w:t>e</w:t>
            </w:r>
            <w:r w:rsidR="00E63565" w:rsidRPr="005276C1">
              <w:rPr>
                <w:sz w:val="12"/>
                <w:szCs w:val="12"/>
                <w:lang w:val="en-GB"/>
              </w:rPr>
              <w:t xml:space="preserve">thane, </w:t>
            </w:r>
            <w:r w:rsidR="00E63565">
              <w:rPr>
                <w:sz w:val="12"/>
                <w:szCs w:val="12"/>
                <w:lang w:val="en-GB"/>
              </w:rPr>
              <w:t xml:space="preserve">pthalic </w:t>
            </w:r>
            <w:r w:rsidR="00E63565" w:rsidRPr="005276C1">
              <w:rPr>
                <w:sz w:val="12"/>
                <w:szCs w:val="12"/>
                <w:lang w:val="en-GB"/>
              </w:rPr>
              <w:t>anhydride</w:t>
            </w:r>
            <w:r w:rsidR="00E63565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chemical produc</w:t>
            </w:r>
            <w:r w:rsidR="005A5DE9" w:rsidRPr="005276C1">
              <w:rPr>
                <w:sz w:val="12"/>
                <w:szCs w:val="12"/>
                <w:lang w:val="en-GB"/>
              </w:rPr>
              <w:t>ts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thers </w:t>
            </w:r>
            <w:r>
              <w:rPr>
                <w:sz w:val="12"/>
                <w:szCs w:val="12"/>
                <w:lang w:val="en-GB"/>
              </w:rPr>
              <w:t>and derivatives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828EA">
            <w:pPr>
              <w:rPr>
                <w:sz w:val="12"/>
                <w:szCs w:val="12"/>
                <w:lang w:val="en-GB"/>
              </w:rPr>
            </w:pPr>
            <w:r w:rsidRPr="00B626F9">
              <w:rPr>
                <w:sz w:val="12"/>
                <w:szCs w:val="12"/>
                <w:lang w:val="en-GB"/>
              </w:rPr>
              <w:t>Ornithosis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 xml:space="preserve">and </w:t>
            </w:r>
            <w:r w:rsidR="00F828EA">
              <w:rPr>
                <w:sz w:val="12"/>
                <w:szCs w:val="12"/>
                <w:lang w:val="en-GB"/>
              </w:rPr>
              <w:t>p</w:t>
            </w:r>
            <w:r w:rsidR="005A5DE9" w:rsidRPr="005276C1">
              <w:rPr>
                <w:sz w:val="12"/>
                <w:szCs w:val="12"/>
                <w:lang w:val="en-GB"/>
              </w:rPr>
              <w:t>sittacos</w:t>
            </w:r>
            <w:r>
              <w:rPr>
                <w:sz w:val="12"/>
                <w:szCs w:val="12"/>
                <w:lang w:val="en-GB"/>
              </w:rPr>
              <w:t>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Ke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tones </w:t>
            </w:r>
            <w:r>
              <w:rPr>
                <w:sz w:val="12"/>
                <w:szCs w:val="12"/>
                <w:lang w:val="en-GB"/>
              </w:rPr>
              <w:t>and halogenated derivatives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4E0628" w:rsidP="004E0628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Community </w:t>
            </w:r>
            <w:r w:rsidR="00491F9F">
              <w:rPr>
                <w:sz w:val="12"/>
                <w:szCs w:val="12"/>
                <w:lang w:val="en-GB"/>
              </w:rPr>
              <w:t>risk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of communicable disease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5276C1" w:rsidRDefault="00E63565" w:rsidP="00E6356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Asbestos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prior professional exposure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Organic 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sters </w:t>
            </w:r>
            <w:r>
              <w:rPr>
                <w:sz w:val="12"/>
                <w:szCs w:val="12"/>
                <w:lang w:val="en-GB"/>
              </w:rPr>
              <w:t xml:space="preserve">and </w:t>
            </w:r>
            <w:r w:rsidR="00C52A7D">
              <w:rPr>
                <w:sz w:val="12"/>
                <w:szCs w:val="12"/>
                <w:lang w:val="en-GB"/>
              </w:rPr>
              <w:t>halogenated derivatives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4E0628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Diphtheria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770C72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Harmful organic a</w:t>
            </w:r>
            <w:r w:rsidR="005A5DE9" w:rsidRPr="005276C1">
              <w:rPr>
                <w:sz w:val="12"/>
                <w:szCs w:val="12"/>
                <w:lang w:val="en-GB"/>
              </w:rPr>
              <w:t>cid</w:t>
            </w:r>
            <w:r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4E0628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Chole</w:t>
            </w:r>
            <w:r w:rsidR="005A5DE9" w:rsidRPr="005276C1">
              <w:rPr>
                <w:sz w:val="12"/>
                <w:szCs w:val="12"/>
                <w:lang w:val="en-GB"/>
              </w:rPr>
              <w:t>ra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E63565" w:rsidP="00E63565">
            <w:pPr>
              <w:tabs>
                <w:tab w:val="right" w:pos="4189"/>
              </w:tabs>
              <w:rPr>
                <w:sz w:val="12"/>
                <w:szCs w:val="12"/>
                <w:lang w:val="en-GB"/>
              </w:rPr>
            </w:pPr>
            <w:r>
              <w:rPr>
                <w:b/>
                <w:sz w:val="16"/>
                <w:szCs w:val="12"/>
                <w:lang w:val="en-GB"/>
              </w:rPr>
              <w:t xml:space="preserve">Other 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t xml:space="preserve">agents </w:t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  <w:r>
              <w:rPr>
                <w:b/>
                <w:sz w:val="16"/>
                <w:szCs w:val="12"/>
                <w:lang w:val="en-GB"/>
              </w:rPr>
              <w:t>t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t xml:space="preserve"> sp</w:t>
            </w:r>
            <w:r>
              <w:rPr>
                <w:b/>
                <w:sz w:val="16"/>
                <w:szCs w:val="12"/>
                <w:lang w:val="en-GB"/>
              </w:rPr>
              <w:t>ecified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>
              <w:rPr>
                <w:b/>
                <w:sz w:val="16"/>
                <w:szCs w:val="12"/>
                <w:lang w:val="en-GB"/>
              </w:rPr>
              <w:t>elsewhere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tab/>
            </w:r>
            <w:r w:rsidR="005A5DE9"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</w:p>
        </w:tc>
      </w:tr>
      <w:tr w:rsidR="005A5DE9" w:rsidRPr="00770C72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443531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Ald</w:t>
            </w:r>
            <w:r w:rsidR="00443531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hydes, </w:t>
            </w:r>
            <w:r w:rsidR="00C52A7D">
              <w:rPr>
                <w:sz w:val="12"/>
                <w:szCs w:val="12"/>
                <w:lang w:val="en-GB"/>
              </w:rPr>
              <w:t>halogenated derivatives</w:t>
            </w:r>
            <w:r w:rsidRPr="005276C1">
              <w:rPr>
                <w:sz w:val="12"/>
                <w:szCs w:val="12"/>
                <w:lang w:val="en-GB"/>
              </w:rPr>
              <w:t xml:space="preserve"> </w:t>
            </w:r>
            <w:r w:rsidR="00443531">
              <w:rPr>
                <w:sz w:val="12"/>
                <w:szCs w:val="12"/>
                <w:lang w:val="en-GB"/>
              </w:rPr>
              <w:t>and</w:t>
            </w:r>
            <w:r w:rsidRPr="005276C1">
              <w:rPr>
                <w:sz w:val="12"/>
                <w:szCs w:val="12"/>
                <w:lang w:val="en-GB"/>
              </w:rPr>
              <w:t xml:space="preserve"> amides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4E0628" w:rsidP="004E0628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Extra legal te</w:t>
            </w:r>
            <w:r w:rsidR="005A5DE9" w:rsidRPr="005276C1">
              <w:rPr>
                <w:sz w:val="12"/>
                <w:szCs w:val="12"/>
                <w:lang w:val="en-GB"/>
              </w:rPr>
              <w:t>tan</w:t>
            </w:r>
            <w:r>
              <w:rPr>
                <w:sz w:val="12"/>
                <w:szCs w:val="12"/>
                <w:lang w:val="en-GB"/>
              </w:rPr>
              <w:t>u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E6356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63565">
              <w:rPr>
                <w:sz w:val="12"/>
                <w:szCs w:val="12"/>
                <w:lang w:val="en-GB"/>
              </w:rPr>
              <w:t>describe the type(s) of agents</w:t>
            </w: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Aromatic a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nhydrides </w:t>
            </w:r>
            <w:r>
              <w:rPr>
                <w:sz w:val="12"/>
                <w:szCs w:val="12"/>
                <w:lang w:val="en-GB"/>
              </w:rPr>
              <w:t xml:space="preserve">and </w:t>
            </w:r>
            <w:r w:rsidR="00C52A7D">
              <w:rPr>
                <w:sz w:val="12"/>
                <w:szCs w:val="12"/>
                <w:lang w:val="en-GB"/>
              </w:rPr>
              <w:t>halogenated derivatives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B. Typhi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5DE9" w:rsidRPr="00FF6875" w:rsidRDefault="005A5DE9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5276C1" w:rsidRDefault="005A5DE9" w:rsidP="00FB7DFE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mallCaps/>
                <w:sz w:val="12"/>
                <w:szCs w:val="12"/>
                <w:lang w:val="en-GB"/>
              </w:rPr>
              <w:t>parasites</w:t>
            </w: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Syphilis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5DE9" w:rsidRPr="00FF6875" w:rsidRDefault="005A5DE9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hRule="exact" w:val="142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Nitro-derivatives of </w:t>
            </w:r>
            <w:r w:rsidR="005A5DE9" w:rsidRPr="005276C1">
              <w:rPr>
                <w:sz w:val="12"/>
                <w:szCs w:val="12"/>
                <w:lang w:val="en-GB"/>
              </w:rPr>
              <w:t>aliphat</w:t>
            </w:r>
            <w:r>
              <w:rPr>
                <w:sz w:val="12"/>
                <w:szCs w:val="12"/>
                <w:lang w:val="en-GB"/>
              </w:rPr>
              <w:t>ic hydrocarbons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Toxoplasmos</w:t>
            </w:r>
            <w:r w:rsidR="004E0628">
              <w:rPr>
                <w:sz w:val="12"/>
                <w:szCs w:val="12"/>
                <w:lang w:val="en-GB"/>
              </w:rPr>
              <w:t>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5DE9" w:rsidRPr="00FF6875" w:rsidRDefault="005A5DE9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45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4E0628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Spirochet</w:t>
            </w:r>
            <w:r w:rsidR="005A5DE9" w:rsidRPr="005276C1">
              <w:rPr>
                <w:sz w:val="12"/>
                <w:szCs w:val="12"/>
                <w:lang w:val="en-GB"/>
              </w:rPr>
              <w:t>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5DE9" w:rsidRPr="00FF6875" w:rsidRDefault="005A5DE9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Nitric e</w:t>
            </w:r>
            <w:r w:rsidR="005A5DE9" w:rsidRPr="005276C1">
              <w:rPr>
                <w:sz w:val="12"/>
                <w:szCs w:val="12"/>
                <w:lang w:val="en-GB"/>
              </w:rPr>
              <w:t>sters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F06A0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Ringworm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FF6875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Benze</w:t>
            </w:r>
            <w:r w:rsidRPr="005276C1">
              <w:rPr>
                <w:sz w:val="12"/>
                <w:szCs w:val="12"/>
                <w:lang w:val="en-GB"/>
              </w:rPr>
              <w:t>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Echinococcosis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F6875" w:rsidRPr="005276C1" w:rsidRDefault="00FF6875" w:rsidP="00FF6875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color w:val="FFFF00"/>
                <w:sz w:val="16"/>
                <w:szCs w:val="12"/>
                <w:lang w:val="en-GB"/>
              </w:rPr>
              <w:t>*</w:t>
            </w:r>
            <w:r>
              <w:rPr>
                <w:b/>
                <w:sz w:val="16"/>
                <w:szCs w:val="12"/>
                <w:lang w:val="en-GB"/>
              </w:rPr>
              <w:t>Chemical a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gents: </w:t>
            </w:r>
            <w:r>
              <w:rPr>
                <w:b/>
                <w:sz w:val="16"/>
                <w:szCs w:val="12"/>
                <w:lang w:val="en-GB"/>
              </w:rPr>
              <w:t xml:space="preserve">additional </w:t>
            </w:r>
            <w:r w:rsidRPr="005276C1">
              <w:rPr>
                <w:b/>
                <w:sz w:val="16"/>
                <w:szCs w:val="12"/>
                <w:lang w:val="en-GB"/>
              </w:rPr>
              <w:t>information</w:t>
            </w:r>
          </w:p>
        </w:tc>
      </w:tr>
      <w:tr w:rsidR="00FF6875" w:rsidRPr="00770C72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Benzene h</w:t>
            </w:r>
            <w:r w:rsidRPr="005276C1">
              <w:rPr>
                <w:sz w:val="12"/>
                <w:szCs w:val="12"/>
                <w:lang w:val="en-GB"/>
              </w:rPr>
              <w:t>omologies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 w:rsidRPr="00F06A09">
              <w:rPr>
                <w:sz w:val="12"/>
                <w:szCs w:val="12"/>
                <w:lang w:val="en-GB"/>
              </w:rPr>
              <w:t>Ancylostoma duodenale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808080" w:themeColor="background1" w:themeShade="80"/>
              <w:right w:val="single" w:sz="2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b/>
                <w:sz w:val="12"/>
                <w:szCs w:val="12"/>
                <w:lang w:val="en-GB"/>
              </w:rPr>
              <w:t xml:space="preserve">List </w:t>
            </w:r>
            <w:r>
              <w:rPr>
                <w:b/>
                <w:sz w:val="12"/>
                <w:szCs w:val="12"/>
                <w:lang w:val="en-GB"/>
              </w:rPr>
              <w:t xml:space="preserve">of the 10 </w:t>
            </w:r>
            <w:r w:rsidRPr="005276C1">
              <w:rPr>
                <w:b/>
                <w:sz w:val="12"/>
                <w:szCs w:val="12"/>
                <w:lang w:val="en-GB"/>
              </w:rPr>
              <w:t xml:space="preserve"> </w:t>
            </w:r>
            <w:r>
              <w:rPr>
                <w:b/>
                <w:sz w:val="12"/>
                <w:szCs w:val="12"/>
                <w:lang w:val="en-GB"/>
              </w:rPr>
              <w:t xml:space="preserve">most used chemical </w:t>
            </w:r>
            <w:r w:rsidRPr="005276C1">
              <w:rPr>
                <w:b/>
                <w:sz w:val="12"/>
                <w:szCs w:val="12"/>
                <w:lang w:val="en-GB"/>
              </w:rPr>
              <w:t>agents</w:t>
            </w:r>
          </w:p>
        </w:tc>
      </w:tr>
      <w:tr w:rsidR="00FF6875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Naphthale</w:t>
            </w:r>
            <w:r w:rsidRPr="005276C1">
              <w:rPr>
                <w:sz w:val="12"/>
                <w:szCs w:val="12"/>
                <w:lang w:val="en-GB"/>
              </w:rPr>
              <w:t xml:space="preserve">ne </w:t>
            </w:r>
            <w:r>
              <w:rPr>
                <w:sz w:val="12"/>
                <w:szCs w:val="12"/>
                <w:lang w:val="en-GB"/>
              </w:rPr>
              <w:t xml:space="preserve">and </w:t>
            </w:r>
            <w:r w:rsidRPr="005276C1">
              <w:rPr>
                <w:sz w:val="12"/>
                <w:szCs w:val="12"/>
                <w:lang w:val="en-GB"/>
              </w:rPr>
              <w:t>homologues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Intestinal roundworms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single" w:sz="12" w:space="0" w:color="808080" w:themeColor="background1" w:themeShade="8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F6875" w:rsidRPr="00FF6875" w:rsidRDefault="00FF6875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FF6875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Diphenyl, decalin</w:t>
            </w:r>
            <w:r w:rsidRPr="005276C1">
              <w:rPr>
                <w:sz w:val="12"/>
                <w:szCs w:val="12"/>
                <w:lang w:val="en-GB"/>
              </w:rPr>
              <w:t>, t</w:t>
            </w:r>
            <w:r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tralin, diph</w:t>
            </w:r>
            <w:r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nyloxyde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Trypanosome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F6875" w:rsidRPr="00FF6875" w:rsidRDefault="00FF6875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FF6875" w:rsidRPr="005276C1" w:rsidTr="002910C4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Halogenated derivatives</w:t>
            </w:r>
            <w:r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of aromatic hydrocarbons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Tropical diseases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F6875" w:rsidRPr="00FF6875" w:rsidRDefault="00FF6875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FF6875" w:rsidRPr="005276C1" w:rsidTr="002910C4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Borrelia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F6875" w:rsidRPr="00FF6875" w:rsidRDefault="00FF6875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FF6875" w:rsidRPr="005276C1" w:rsidTr="002910C4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Ph</w:t>
            </w:r>
            <w:r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nols </w:t>
            </w:r>
            <w:r>
              <w:rPr>
                <w:sz w:val="12"/>
                <w:szCs w:val="12"/>
                <w:lang w:val="en-GB"/>
              </w:rPr>
              <w:t xml:space="preserve">and </w:t>
            </w:r>
            <w:r w:rsidRPr="005276C1">
              <w:rPr>
                <w:sz w:val="12"/>
                <w:szCs w:val="12"/>
                <w:lang w:val="en-GB"/>
              </w:rPr>
              <w:t xml:space="preserve">homologues </w:t>
            </w:r>
            <w:r>
              <w:rPr>
                <w:sz w:val="12"/>
                <w:szCs w:val="12"/>
                <w:lang w:val="en-GB"/>
              </w:rPr>
              <w:t>and their halogenated derivatives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tcBorders>
              <w:bottom w:val="single" w:sz="24" w:space="0" w:color="auto"/>
            </w:tcBorders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Plasmodium falciparum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24" w:space="0" w:color="auto"/>
              <w:right w:val="single" w:sz="12" w:space="0" w:color="808080" w:themeColor="background1" w:themeShade="80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tcBorders>
              <w:left w:val="single" w:sz="12" w:space="0" w:color="808080" w:themeColor="background1" w:themeShade="80"/>
              <w:bottom w:val="single" w:sz="24" w:space="0" w:color="auto"/>
              <w:right w:val="single" w:sz="12" w:space="0" w:color="808080" w:themeColor="background1" w:themeShade="80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left w:val="single" w:sz="12" w:space="0" w:color="808080" w:themeColor="background1" w:themeShade="80"/>
              <w:bottom w:val="single" w:sz="24" w:space="0" w:color="auto"/>
              <w:right w:val="single" w:sz="12" w:space="0" w:color="808080" w:themeColor="background1" w:themeShade="80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left w:val="single" w:sz="12" w:space="0" w:color="808080" w:themeColor="background1" w:themeShade="80"/>
              <w:bottom w:val="single" w:sz="24" w:space="0" w:color="auto"/>
              <w:right w:val="single" w:sz="12" w:space="0" w:color="808080" w:themeColor="background1" w:themeShade="80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2" w:type="dxa"/>
            <w:tcBorders>
              <w:left w:val="single" w:sz="12" w:space="0" w:color="808080" w:themeColor="background1" w:themeShade="80"/>
              <w:bottom w:val="single" w:sz="24" w:space="0" w:color="auto"/>
              <w:right w:val="single" w:sz="12" w:space="0" w:color="808080" w:themeColor="background1" w:themeShade="80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12" w:space="0" w:color="808080" w:themeColor="background1" w:themeShade="8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F6875" w:rsidRPr="00FF6875" w:rsidRDefault="00FF6875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453331" w:rsidRPr="00770C72" w:rsidTr="002910C4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453331" w:rsidRPr="005276C1" w:rsidRDefault="00453331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453331" w:rsidRPr="005276C1" w:rsidRDefault="00453331" w:rsidP="00FF6875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453331" w:rsidRPr="005276C1" w:rsidRDefault="00453331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453331" w:rsidRPr="005276C1" w:rsidRDefault="00453331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453331" w:rsidRPr="005276C1" w:rsidRDefault="00453331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453331" w:rsidRPr="005276C1" w:rsidRDefault="00453331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453331" w:rsidRPr="005276C1" w:rsidRDefault="00453331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28" w:type="dxa"/>
            <w:gridSpan w:val="8"/>
            <w:tcBorders>
              <w:top w:val="single" w:sz="12" w:space="0" w:color="808080" w:themeColor="background1" w:themeShade="80"/>
              <w:left w:val="single" w:sz="24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53331" w:rsidRPr="005276C1" w:rsidRDefault="00453331" w:rsidP="00FF6875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b/>
                <w:sz w:val="12"/>
                <w:szCs w:val="12"/>
                <w:lang w:val="en-GB"/>
              </w:rPr>
              <w:t xml:space="preserve">List </w:t>
            </w:r>
            <w:r>
              <w:rPr>
                <w:b/>
                <w:sz w:val="12"/>
                <w:szCs w:val="12"/>
                <w:lang w:val="en-GB"/>
              </w:rPr>
              <w:t xml:space="preserve">of the 5 most toxic used chemical </w:t>
            </w:r>
            <w:r w:rsidRPr="005276C1">
              <w:rPr>
                <w:b/>
                <w:sz w:val="12"/>
                <w:szCs w:val="12"/>
                <w:lang w:val="en-GB"/>
              </w:rPr>
              <w:t>agents</w:t>
            </w:r>
          </w:p>
        </w:tc>
        <w:tc>
          <w:tcPr>
            <w:tcW w:w="3958" w:type="dxa"/>
            <w:gridSpan w:val="6"/>
            <w:tcBorders>
              <w:top w:val="nil"/>
              <w:left w:val="single" w:sz="12" w:space="0" w:color="808080" w:themeColor="background1" w:themeShade="80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453331" w:rsidRPr="00FF6875" w:rsidRDefault="00453331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E8601F" w:rsidRPr="0045333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E8601F" w:rsidRPr="005276C1" w:rsidRDefault="00E8601F" w:rsidP="00FF6875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Thioph</w:t>
            </w:r>
            <w:r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nols </w:t>
            </w:r>
            <w:r>
              <w:rPr>
                <w:sz w:val="12"/>
                <w:szCs w:val="12"/>
                <w:lang w:val="en-GB"/>
              </w:rPr>
              <w:t xml:space="preserve">and </w:t>
            </w:r>
            <w:r w:rsidRPr="005276C1">
              <w:rPr>
                <w:sz w:val="12"/>
                <w:szCs w:val="12"/>
                <w:lang w:val="en-GB"/>
              </w:rPr>
              <w:t xml:space="preserve">homologues </w:t>
            </w:r>
            <w:r>
              <w:rPr>
                <w:sz w:val="12"/>
                <w:szCs w:val="12"/>
                <w:lang w:val="en-GB"/>
              </w:rPr>
              <w:t>and their halogenated derivatives</w:t>
            </w:r>
          </w:p>
        </w:tc>
        <w:tc>
          <w:tcPr>
            <w:tcW w:w="176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E8601F" w:rsidRPr="005276C1" w:rsidRDefault="00E8601F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E8601F" w:rsidRPr="005276C1" w:rsidRDefault="00E8601F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28" w:type="dxa"/>
            <w:gridSpan w:val="8"/>
            <w:tcBorders>
              <w:top w:val="single" w:sz="12" w:space="0" w:color="808080" w:themeColor="background1" w:themeShade="80"/>
              <w:left w:val="single" w:sz="24" w:space="0" w:color="auto"/>
              <w:bottom w:val="nil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8601F" w:rsidRPr="00453331" w:rsidRDefault="00E8601F" w:rsidP="00453331">
            <w:pPr>
              <w:pStyle w:val="Paragraphedeliste"/>
              <w:numPr>
                <w:ilvl w:val="0"/>
                <w:numId w:val="2"/>
              </w:numPr>
              <w:ind w:left="373"/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single" w:sz="12" w:space="0" w:color="808080" w:themeColor="background1" w:themeShade="80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E8601F" w:rsidRPr="00FF6875" w:rsidRDefault="00E8601F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E8601F" w:rsidRPr="00E8601F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E8601F" w:rsidRPr="005276C1" w:rsidRDefault="00E8601F" w:rsidP="00FF6875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Napht</w:t>
            </w:r>
            <w:r>
              <w:rPr>
                <w:sz w:val="12"/>
                <w:szCs w:val="12"/>
                <w:lang w:val="en-GB"/>
              </w:rPr>
              <w:t>h</w:t>
            </w:r>
            <w:r w:rsidRPr="005276C1">
              <w:rPr>
                <w:sz w:val="12"/>
                <w:szCs w:val="12"/>
                <w:lang w:val="en-GB"/>
              </w:rPr>
              <w:t xml:space="preserve">ols </w:t>
            </w:r>
            <w:r>
              <w:rPr>
                <w:sz w:val="12"/>
                <w:szCs w:val="12"/>
                <w:lang w:val="en-GB"/>
              </w:rPr>
              <w:t xml:space="preserve">and </w:t>
            </w:r>
            <w:r w:rsidRPr="005276C1">
              <w:rPr>
                <w:sz w:val="12"/>
                <w:szCs w:val="12"/>
                <w:lang w:val="en-GB"/>
              </w:rPr>
              <w:t xml:space="preserve">homologues </w:t>
            </w:r>
            <w:r>
              <w:rPr>
                <w:sz w:val="12"/>
                <w:szCs w:val="12"/>
                <w:lang w:val="en-GB"/>
              </w:rPr>
              <w:t>and their halogenated derivatives</w:t>
            </w:r>
          </w:p>
        </w:tc>
        <w:tc>
          <w:tcPr>
            <w:tcW w:w="176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E8601F" w:rsidRPr="005276C1" w:rsidRDefault="00E8601F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E8601F" w:rsidRPr="005276C1" w:rsidRDefault="00E8601F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28" w:type="dxa"/>
            <w:gridSpan w:val="8"/>
            <w:tcBorders>
              <w:top w:val="nil"/>
              <w:left w:val="single" w:sz="24" w:space="0" w:color="auto"/>
              <w:bottom w:val="nil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8601F" w:rsidRPr="00453331" w:rsidRDefault="00E8601F" w:rsidP="00453331">
            <w:pPr>
              <w:pStyle w:val="Paragraphedeliste"/>
              <w:numPr>
                <w:ilvl w:val="0"/>
                <w:numId w:val="2"/>
              </w:numPr>
              <w:ind w:left="373"/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single" w:sz="12" w:space="0" w:color="808080" w:themeColor="background1" w:themeShade="80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E8601F" w:rsidRPr="00FF6875" w:rsidRDefault="00E8601F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E8601F" w:rsidRPr="005276C1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E8601F" w:rsidRPr="005276C1" w:rsidRDefault="00E8601F" w:rsidP="00FF687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Halogenated derivatives</w:t>
            </w:r>
            <w:r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of  alkyl</w:t>
            </w:r>
            <w:r w:rsidRPr="005276C1">
              <w:rPr>
                <w:sz w:val="12"/>
                <w:szCs w:val="12"/>
                <w:lang w:val="en-GB"/>
              </w:rPr>
              <w:t>-, aryl-, alkylaryl</w:t>
            </w:r>
            <w:r>
              <w:rPr>
                <w:sz w:val="12"/>
                <w:szCs w:val="12"/>
                <w:lang w:val="en-GB"/>
              </w:rPr>
              <w:t xml:space="preserve"> </w:t>
            </w:r>
            <w:r w:rsidRPr="005276C1">
              <w:rPr>
                <w:sz w:val="12"/>
                <w:szCs w:val="12"/>
                <w:lang w:val="en-GB"/>
              </w:rPr>
              <w:t>ox</w:t>
            </w:r>
            <w:r>
              <w:rPr>
                <w:sz w:val="12"/>
                <w:szCs w:val="12"/>
                <w:lang w:val="en-GB"/>
              </w:rPr>
              <w:t>i</w:t>
            </w:r>
            <w:r w:rsidRPr="005276C1">
              <w:rPr>
                <w:sz w:val="12"/>
                <w:szCs w:val="12"/>
                <w:lang w:val="en-GB"/>
              </w:rPr>
              <w:t xml:space="preserve">des </w:t>
            </w:r>
            <w:r>
              <w:rPr>
                <w:sz w:val="12"/>
                <w:szCs w:val="12"/>
                <w:lang w:val="en-GB"/>
              </w:rPr>
              <w:t>and alkylaryl sulph</w:t>
            </w:r>
            <w:r w:rsidRPr="005276C1">
              <w:rPr>
                <w:sz w:val="12"/>
                <w:szCs w:val="12"/>
                <w:lang w:val="en-GB"/>
              </w:rPr>
              <w:t>urs</w:t>
            </w:r>
          </w:p>
        </w:tc>
        <w:tc>
          <w:tcPr>
            <w:tcW w:w="176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E8601F" w:rsidRPr="005276C1" w:rsidRDefault="00E8601F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E8601F" w:rsidRPr="005276C1" w:rsidRDefault="00E8601F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28" w:type="dxa"/>
            <w:gridSpan w:val="8"/>
            <w:tcBorders>
              <w:top w:val="nil"/>
              <w:left w:val="single" w:sz="24" w:space="0" w:color="auto"/>
              <w:bottom w:val="nil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8601F" w:rsidRPr="00453331" w:rsidRDefault="00E8601F" w:rsidP="00453331">
            <w:pPr>
              <w:pStyle w:val="Paragraphedeliste"/>
              <w:numPr>
                <w:ilvl w:val="0"/>
                <w:numId w:val="2"/>
              </w:numPr>
              <w:ind w:left="373"/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single" w:sz="12" w:space="0" w:color="808080" w:themeColor="background1" w:themeShade="80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E8601F" w:rsidRPr="00FF6875" w:rsidRDefault="00E8601F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E8601F" w:rsidRPr="00E8601F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E8601F" w:rsidRPr="005276C1" w:rsidRDefault="00E8601F" w:rsidP="00FF6875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Benzoquinone </w:t>
            </w:r>
            <w:r>
              <w:rPr>
                <w:sz w:val="12"/>
                <w:szCs w:val="12"/>
                <w:lang w:val="en-GB"/>
              </w:rPr>
              <w:t xml:space="preserve">and products of the oxidation of </w:t>
            </w:r>
            <w:r w:rsidRPr="005276C1">
              <w:rPr>
                <w:sz w:val="12"/>
                <w:szCs w:val="12"/>
                <w:lang w:val="en-GB"/>
              </w:rPr>
              <w:t>hydroquinone</w:t>
            </w:r>
            <w:r>
              <w:rPr>
                <w:sz w:val="12"/>
                <w:szCs w:val="12"/>
                <w:lang w:val="en-GB"/>
              </w:rPr>
              <w:t xml:space="preserve"> </w:t>
            </w:r>
            <w:r w:rsidRPr="005276C1">
              <w:rPr>
                <w:sz w:val="12"/>
                <w:szCs w:val="12"/>
                <w:lang w:val="en-GB"/>
              </w:rPr>
              <w:t>Hydrazine</w:t>
            </w:r>
          </w:p>
        </w:tc>
        <w:tc>
          <w:tcPr>
            <w:tcW w:w="176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E8601F" w:rsidRPr="005276C1" w:rsidRDefault="00E8601F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E8601F" w:rsidRPr="005276C1" w:rsidRDefault="00E8601F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28" w:type="dxa"/>
            <w:gridSpan w:val="8"/>
            <w:tcBorders>
              <w:top w:val="nil"/>
              <w:left w:val="single" w:sz="24" w:space="0" w:color="auto"/>
              <w:bottom w:val="nil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8601F" w:rsidRPr="00453331" w:rsidRDefault="00E8601F" w:rsidP="00453331">
            <w:pPr>
              <w:pStyle w:val="Paragraphedeliste"/>
              <w:numPr>
                <w:ilvl w:val="0"/>
                <w:numId w:val="2"/>
              </w:numPr>
              <w:ind w:left="373"/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single" w:sz="12" w:space="0" w:color="808080" w:themeColor="background1" w:themeShade="80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E8601F" w:rsidRPr="00FF6875" w:rsidRDefault="00E8601F" w:rsidP="00FF6875">
            <w:pPr>
              <w:pStyle w:val="Paragraphedeliste"/>
              <w:numPr>
                <w:ilvl w:val="0"/>
                <w:numId w:val="2"/>
              </w:numPr>
              <w:ind w:left="401"/>
              <w:rPr>
                <w:sz w:val="12"/>
                <w:szCs w:val="12"/>
                <w:lang w:val="en-GB"/>
              </w:rPr>
            </w:pPr>
          </w:p>
        </w:tc>
      </w:tr>
      <w:tr w:rsidR="004F3800" w:rsidRPr="00E8601F" w:rsidTr="002910C4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4F3800" w:rsidRPr="005276C1" w:rsidRDefault="004F3800" w:rsidP="00FF6875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Hydrazine</w:t>
            </w:r>
          </w:p>
        </w:tc>
        <w:tc>
          <w:tcPr>
            <w:tcW w:w="176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4F3800" w:rsidRPr="005276C1" w:rsidRDefault="004F3800" w:rsidP="00FF6875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4F3800" w:rsidRDefault="004F3800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4F3800" w:rsidRDefault="004F3800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4F3800" w:rsidRDefault="004F3800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4F3800" w:rsidRDefault="004F3800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4F3800" w:rsidRPr="005276C1" w:rsidRDefault="004F3800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28" w:type="dxa"/>
            <w:gridSpan w:val="8"/>
            <w:tcBorders>
              <w:top w:val="nil"/>
              <w:left w:val="single" w:sz="24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F3800" w:rsidRPr="00453331" w:rsidRDefault="004F3800" w:rsidP="00453331">
            <w:pPr>
              <w:pStyle w:val="Paragraphedeliste"/>
              <w:numPr>
                <w:ilvl w:val="0"/>
                <w:numId w:val="2"/>
              </w:numPr>
              <w:ind w:left="373"/>
              <w:rPr>
                <w:sz w:val="12"/>
                <w:szCs w:val="12"/>
                <w:lang w:val="en-GB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4" w:space="0" w:color="auto"/>
            </w:tcBorders>
            <w:shd w:val="clear" w:color="auto" w:fill="auto"/>
            <w:vAlign w:val="center"/>
          </w:tcPr>
          <w:p w:rsidR="004F3800" w:rsidRPr="004F3800" w:rsidRDefault="004F3800" w:rsidP="004F3800">
            <w:pPr>
              <w:rPr>
                <w:sz w:val="12"/>
                <w:szCs w:val="12"/>
                <w:lang w:val="en-GB"/>
              </w:rPr>
            </w:pPr>
          </w:p>
        </w:tc>
      </w:tr>
      <w:tr w:rsidR="00E8601F" w:rsidRPr="005276C1" w:rsidTr="006138D6">
        <w:trPr>
          <w:gridAfter w:val="14"/>
          <w:wAfter w:w="8186" w:type="dxa"/>
          <w:trHeight w:val="146"/>
        </w:trPr>
        <w:tc>
          <w:tcPr>
            <w:tcW w:w="2262" w:type="dxa"/>
            <w:vMerge w:val="restart"/>
            <w:tcBorders>
              <w:top w:val="single" w:sz="12" w:space="0" w:color="808080" w:themeColor="background1" w:themeShade="80"/>
              <w:left w:val="single" w:sz="4" w:space="0" w:color="auto"/>
            </w:tcBorders>
            <w:vAlign w:val="center"/>
          </w:tcPr>
          <w:p w:rsidR="00E8601F" w:rsidRPr="005276C1" w:rsidRDefault="00E8601F" w:rsidP="00FF6875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mines </w:t>
            </w:r>
            <w:r>
              <w:rPr>
                <w:sz w:val="12"/>
                <w:szCs w:val="12"/>
                <w:lang w:val="en-GB"/>
              </w:rPr>
              <w:t xml:space="preserve">and aromatic </w:t>
            </w:r>
            <w:r w:rsidRPr="005276C1">
              <w:rPr>
                <w:sz w:val="12"/>
                <w:szCs w:val="12"/>
                <w:lang w:val="en-GB"/>
              </w:rPr>
              <w:t xml:space="preserve">hydrazines </w:t>
            </w:r>
            <w:r>
              <w:rPr>
                <w:sz w:val="12"/>
                <w:szCs w:val="12"/>
                <w:lang w:val="en-GB"/>
              </w:rPr>
              <w:t>and their halogenated phenolic derivatives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nitrosated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and sulphonated</w:t>
            </w:r>
          </w:p>
        </w:tc>
        <w:tc>
          <w:tcPr>
            <w:tcW w:w="176" w:type="dxa"/>
            <w:vMerge w:val="restart"/>
            <w:tcBorders>
              <w:top w:val="single" w:sz="12" w:space="0" w:color="808080" w:themeColor="background1" w:themeShade="80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E8601F" w:rsidRPr="005276C1" w:rsidRDefault="00E8601F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tcBorders>
              <w:top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E8601F" w:rsidRPr="005276C1" w:rsidRDefault="00E8601F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tcBorders>
              <w:top w:val="single" w:sz="12" w:space="0" w:color="808080" w:themeColor="background1" w:themeShade="80"/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E8601F" w:rsidRPr="005276C1" w:rsidRDefault="00E8601F" w:rsidP="00FF6875">
            <w:pPr>
              <w:rPr>
                <w:sz w:val="12"/>
                <w:szCs w:val="12"/>
                <w:lang w:val="en-GB"/>
              </w:rPr>
            </w:pPr>
          </w:p>
        </w:tc>
      </w:tr>
      <w:tr w:rsidR="00210F0B" w:rsidRPr="00770C72" w:rsidTr="006138D6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210F0B" w:rsidRPr="005276C1" w:rsidRDefault="00210F0B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210F0B" w:rsidRPr="005276C1" w:rsidRDefault="00210F0B" w:rsidP="00FF6875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210F0B" w:rsidRPr="005276C1" w:rsidRDefault="00210F0B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210F0B" w:rsidRPr="005276C1" w:rsidRDefault="00210F0B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210F0B" w:rsidRPr="005276C1" w:rsidRDefault="00210F0B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210F0B" w:rsidRPr="005276C1" w:rsidRDefault="00210F0B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210F0B" w:rsidRPr="005276C1" w:rsidRDefault="00210F0B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818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210F0B" w:rsidRPr="00210F0B" w:rsidRDefault="00210F0B" w:rsidP="00FF687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210F0B">
              <w:rPr>
                <w:b/>
                <w:sz w:val="16"/>
                <w:szCs w:val="16"/>
                <w:lang w:val="en-GB"/>
              </w:rPr>
              <w:t>Signatures of the Host Institution</w:t>
            </w:r>
            <w:r w:rsidR="00F864E9">
              <w:rPr>
                <w:b/>
                <w:sz w:val="16"/>
                <w:szCs w:val="16"/>
                <w:lang w:val="en-GB"/>
              </w:rPr>
              <w:t xml:space="preserve"> and date</w:t>
            </w:r>
          </w:p>
        </w:tc>
      </w:tr>
      <w:tr w:rsidR="002910C4" w:rsidRPr="00F31589" w:rsidTr="006138D6">
        <w:trPr>
          <w:trHeight w:val="384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2910C4" w:rsidRPr="005276C1" w:rsidRDefault="002910C4" w:rsidP="00FF687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</w:t>
            </w:r>
            <w:r w:rsidRPr="00B626F9">
              <w:rPr>
                <w:sz w:val="12"/>
                <w:szCs w:val="12"/>
                <w:lang w:val="en-GB"/>
              </w:rPr>
              <w:t>oumarin derivatives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2910C4" w:rsidRPr="005276C1" w:rsidRDefault="002910C4" w:rsidP="00FF6875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2910C4" w:rsidRPr="005276C1" w:rsidRDefault="002910C4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2910C4" w:rsidRPr="005276C1" w:rsidRDefault="002910C4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2910C4" w:rsidRPr="005276C1" w:rsidRDefault="002910C4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2910C4" w:rsidRPr="005276C1" w:rsidRDefault="002910C4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2910C4" w:rsidRPr="00F31589" w:rsidRDefault="002910C4" w:rsidP="00FF687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86" w:type="dxa"/>
            <w:gridSpan w:val="14"/>
            <w:vMerge w:val="restart"/>
            <w:tcBorders>
              <w:top w:val="single" w:sz="24" w:space="0" w:color="auto"/>
              <w:left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2910C4" w:rsidRDefault="00F864E9" w:rsidP="00683927">
            <w:pPr>
              <w:tabs>
                <w:tab w:val="left" w:pos="373"/>
                <w:tab w:val="left" w:pos="2783"/>
                <w:tab w:val="left" w:pos="5476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ab/>
            </w:r>
            <w:r w:rsidR="00F31589" w:rsidRPr="00F31589">
              <w:rPr>
                <w:sz w:val="16"/>
                <w:szCs w:val="16"/>
                <w:lang w:val="en-GB"/>
              </w:rPr>
              <w:t>The Supervisor</w:t>
            </w:r>
            <w:r w:rsidR="00F31589">
              <w:rPr>
                <w:sz w:val="16"/>
                <w:szCs w:val="16"/>
                <w:lang w:val="en-GB"/>
              </w:rPr>
              <w:tab/>
              <w:t>The Prevention advisor</w:t>
            </w:r>
            <w:r w:rsidR="00F31589">
              <w:rPr>
                <w:sz w:val="16"/>
                <w:szCs w:val="16"/>
                <w:lang w:val="en-GB"/>
              </w:rPr>
              <w:tab/>
              <w:t xml:space="preserve">The host </w:t>
            </w:r>
            <w:r w:rsidR="006138D6">
              <w:rPr>
                <w:sz w:val="16"/>
                <w:szCs w:val="16"/>
                <w:lang w:val="en-GB"/>
              </w:rPr>
              <w:t>I</w:t>
            </w:r>
            <w:r w:rsidR="00F31589">
              <w:rPr>
                <w:sz w:val="16"/>
                <w:szCs w:val="16"/>
                <w:lang w:val="en-GB"/>
              </w:rPr>
              <w:t>nstitution representative</w:t>
            </w:r>
          </w:p>
          <w:p w:rsidR="00F864E9" w:rsidRDefault="00F864E9" w:rsidP="006138D6">
            <w:pPr>
              <w:tabs>
                <w:tab w:val="left" w:pos="196"/>
                <w:tab w:val="left" w:pos="2499"/>
                <w:tab w:val="left" w:pos="5760"/>
              </w:tabs>
              <w:rPr>
                <w:sz w:val="16"/>
                <w:szCs w:val="16"/>
                <w:lang w:val="en-GB"/>
              </w:rPr>
            </w:pPr>
          </w:p>
          <w:p w:rsidR="00683927" w:rsidRDefault="00683927" w:rsidP="006138D6">
            <w:pPr>
              <w:tabs>
                <w:tab w:val="left" w:pos="196"/>
                <w:tab w:val="left" w:pos="2499"/>
                <w:tab w:val="left" w:pos="5760"/>
              </w:tabs>
              <w:rPr>
                <w:sz w:val="16"/>
                <w:szCs w:val="16"/>
                <w:lang w:val="en-GB"/>
              </w:rPr>
            </w:pPr>
          </w:p>
          <w:p w:rsidR="00F864E9" w:rsidRPr="00F31589" w:rsidRDefault="00683927" w:rsidP="00683927">
            <w:pPr>
              <w:tabs>
                <w:tab w:val="left" w:pos="196"/>
                <w:tab w:val="left" w:pos="2783"/>
                <w:tab w:val="left" w:pos="576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ab/>
              <w:t>………………………………..</w:t>
            </w:r>
            <w:r>
              <w:rPr>
                <w:sz w:val="16"/>
                <w:szCs w:val="16"/>
                <w:lang w:val="en-GB"/>
              </w:rPr>
              <w:tab/>
              <w:t>…………………………………….</w:t>
            </w:r>
            <w:r>
              <w:rPr>
                <w:sz w:val="16"/>
                <w:szCs w:val="16"/>
                <w:lang w:val="en-GB"/>
              </w:rPr>
              <w:tab/>
              <w:t>……………………………………..</w:t>
            </w:r>
          </w:p>
        </w:tc>
      </w:tr>
      <w:tr w:rsidR="002910C4" w:rsidRPr="005276C1" w:rsidTr="006138D6">
        <w:trPr>
          <w:trHeight w:val="572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2910C4" w:rsidRPr="005276C1" w:rsidRDefault="002910C4" w:rsidP="00FF687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</w:t>
            </w:r>
            <w:r w:rsidRPr="00B626F9">
              <w:rPr>
                <w:sz w:val="12"/>
                <w:szCs w:val="12"/>
                <w:lang w:val="en-GB"/>
              </w:rPr>
              <w:t>ytostatic agent</w:t>
            </w:r>
            <w:r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2910C4" w:rsidRPr="005276C1" w:rsidRDefault="002910C4" w:rsidP="00FF6875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2910C4" w:rsidRPr="005276C1" w:rsidRDefault="002910C4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2910C4" w:rsidRPr="005276C1" w:rsidRDefault="002910C4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2910C4" w:rsidRPr="005276C1" w:rsidRDefault="002910C4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2910C4" w:rsidRPr="005276C1" w:rsidRDefault="002910C4" w:rsidP="00FF6875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2910C4" w:rsidRPr="005276C1" w:rsidRDefault="002910C4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8186" w:type="dxa"/>
            <w:gridSpan w:val="14"/>
            <w:vMerge/>
            <w:tcBorders>
              <w:left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2910C4" w:rsidRPr="005276C1" w:rsidRDefault="002910C4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FF6875" w:rsidRPr="005276C1" w:rsidTr="006138D6">
        <w:trPr>
          <w:trHeight w:val="181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FF6875" w:rsidRPr="005276C1" w:rsidRDefault="00FF6875" w:rsidP="00FF6875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875" w:rsidRPr="005276C1" w:rsidRDefault="00FF6875" w:rsidP="00FF6875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8186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6875" w:rsidRPr="005276C1" w:rsidRDefault="00FF6875" w:rsidP="00FF6875">
            <w:pPr>
              <w:tabs>
                <w:tab w:val="right" w:pos="8061"/>
              </w:tabs>
              <w:rPr>
                <w:color w:val="808080" w:themeColor="background1" w:themeShade="80"/>
                <w:sz w:val="12"/>
                <w:szCs w:val="12"/>
                <w:lang w:val="en-GB"/>
              </w:rPr>
            </w:pPr>
            <w:r>
              <w:rPr>
                <w:color w:val="808080" w:themeColor="background1" w:themeShade="80"/>
                <w:sz w:val="12"/>
                <w:szCs w:val="12"/>
                <w:lang w:val="en-GB"/>
              </w:rPr>
              <w:t xml:space="preserve">Document created on the basis of the health surveillance sheet of the </w:t>
            </w:r>
            <w:r w:rsidRPr="005276C1">
              <w:rPr>
                <w:color w:val="808080" w:themeColor="background1" w:themeShade="80"/>
                <w:sz w:val="12"/>
                <w:szCs w:val="12"/>
                <w:lang w:val="en-GB"/>
              </w:rPr>
              <w:t>Service de Prévention et de Médecine du Travail</w:t>
            </w:r>
            <w:r>
              <w:rPr>
                <w:color w:val="808080" w:themeColor="background1" w:themeShade="80"/>
                <w:sz w:val="12"/>
                <w:szCs w:val="12"/>
                <w:lang w:val="en-GB"/>
              </w:rPr>
              <w:t xml:space="preserve"> (service for prevention and medicine at work) of the French and German communities of Belgium (SPMT). All rights reserved.</w:t>
            </w:r>
            <w:r w:rsidRPr="005276C1">
              <w:rPr>
                <w:color w:val="808080" w:themeColor="background1" w:themeShade="80"/>
                <w:sz w:val="12"/>
                <w:szCs w:val="12"/>
                <w:lang w:val="en-GB"/>
              </w:rPr>
              <w:tab/>
            </w:r>
            <w:r>
              <w:rPr>
                <w:i/>
                <w:color w:val="808080" w:themeColor="background1" w:themeShade="80"/>
                <w:sz w:val="12"/>
                <w:szCs w:val="12"/>
                <w:lang w:val="en-GB"/>
              </w:rPr>
              <w:t>December</w:t>
            </w:r>
            <w:r w:rsidRPr="005276C1">
              <w:rPr>
                <w:i/>
                <w:color w:val="808080" w:themeColor="background1" w:themeShade="80"/>
                <w:sz w:val="12"/>
                <w:szCs w:val="12"/>
                <w:lang w:val="en-GB"/>
              </w:rPr>
              <w:t xml:space="preserve"> 2013 </w:t>
            </w:r>
            <w:r>
              <w:rPr>
                <w:i/>
                <w:color w:val="808080" w:themeColor="background1" w:themeShade="80"/>
                <w:sz w:val="12"/>
                <w:szCs w:val="12"/>
                <w:lang w:val="en-GB"/>
              </w:rPr>
              <w:t>v</w:t>
            </w:r>
            <w:r w:rsidRPr="005276C1">
              <w:rPr>
                <w:i/>
                <w:color w:val="808080" w:themeColor="background1" w:themeShade="80"/>
                <w:sz w:val="12"/>
                <w:szCs w:val="12"/>
                <w:lang w:val="en-GB"/>
              </w:rPr>
              <w:t>ersion</w:t>
            </w:r>
          </w:p>
        </w:tc>
      </w:tr>
    </w:tbl>
    <w:p w:rsidR="00AA7D65" w:rsidRPr="005276C1" w:rsidRDefault="00AA7D65" w:rsidP="001F5D9C">
      <w:pPr>
        <w:spacing w:after="0" w:line="240" w:lineRule="auto"/>
        <w:rPr>
          <w:sz w:val="2"/>
          <w:lang w:val="en-GB"/>
        </w:rPr>
      </w:pPr>
    </w:p>
    <w:sectPr w:rsidR="00AA7D65" w:rsidRPr="005276C1" w:rsidSect="001F5D9C">
      <w:footerReference w:type="default" r:id="rId9"/>
      <w:pgSz w:w="11906" w:h="16838"/>
      <w:pgMar w:top="284" w:right="284" w:bottom="0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A3" w:rsidRDefault="00F602A3" w:rsidP="00872AC9">
      <w:pPr>
        <w:spacing w:after="0" w:line="240" w:lineRule="auto"/>
      </w:pPr>
      <w:r>
        <w:separator/>
      </w:r>
    </w:p>
  </w:endnote>
  <w:endnote w:type="continuationSeparator" w:id="0">
    <w:p w:rsidR="00F602A3" w:rsidRDefault="00F602A3" w:rsidP="008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723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FF6875" w:rsidRPr="009374C7" w:rsidRDefault="00FF6875">
        <w:pPr>
          <w:pStyle w:val="Pieddepage"/>
          <w:jc w:val="right"/>
          <w:rPr>
            <w:sz w:val="14"/>
          </w:rPr>
        </w:pPr>
        <w:r w:rsidRPr="009374C7">
          <w:rPr>
            <w:sz w:val="12"/>
          </w:rPr>
          <w:fldChar w:fldCharType="begin"/>
        </w:r>
        <w:r w:rsidRPr="009374C7">
          <w:rPr>
            <w:sz w:val="12"/>
          </w:rPr>
          <w:instrText xml:space="preserve"> PAGE   \* MERGEFORMAT </w:instrText>
        </w:r>
        <w:r w:rsidRPr="009374C7">
          <w:rPr>
            <w:sz w:val="12"/>
          </w:rPr>
          <w:fldChar w:fldCharType="separate"/>
        </w:r>
        <w:r w:rsidR="004D7E21">
          <w:rPr>
            <w:noProof/>
            <w:sz w:val="12"/>
          </w:rPr>
          <w:t>1</w:t>
        </w:r>
        <w:r w:rsidRPr="009374C7">
          <w:rPr>
            <w:sz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A3" w:rsidRDefault="00F602A3" w:rsidP="00872AC9">
      <w:pPr>
        <w:spacing w:after="0" w:line="240" w:lineRule="auto"/>
      </w:pPr>
      <w:r>
        <w:separator/>
      </w:r>
    </w:p>
  </w:footnote>
  <w:footnote w:type="continuationSeparator" w:id="0">
    <w:p w:rsidR="00F602A3" w:rsidRDefault="00F602A3" w:rsidP="0087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99B"/>
    <w:multiLevelType w:val="hybridMultilevel"/>
    <w:tmpl w:val="3DCC0D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D65F8"/>
    <w:multiLevelType w:val="hybridMultilevel"/>
    <w:tmpl w:val="DF06AB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65"/>
    <w:rsid w:val="00012CD8"/>
    <w:rsid w:val="00034A84"/>
    <w:rsid w:val="00041FD6"/>
    <w:rsid w:val="00050E4D"/>
    <w:rsid w:val="00055111"/>
    <w:rsid w:val="0006505D"/>
    <w:rsid w:val="0007509E"/>
    <w:rsid w:val="00095697"/>
    <w:rsid w:val="00097F51"/>
    <w:rsid w:val="000E270C"/>
    <w:rsid w:val="000F4842"/>
    <w:rsid w:val="000F7443"/>
    <w:rsid w:val="00120152"/>
    <w:rsid w:val="00125DB3"/>
    <w:rsid w:val="00142970"/>
    <w:rsid w:val="00143FC7"/>
    <w:rsid w:val="00146CE3"/>
    <w:rsid w:val="001530FE"/>
    <w:rsid w:val="00154FFC"/>
    <w:rsid w:val="0017493C"/>
    <w:rsid w:val="001873DC"/>
    <w:rsid w:val="001C2D1E"/>
    <w:rsid w:val="001C4AF9"/>
    <w:rsid w:val="001D35DD"/>
    <w:rsid w:val="001E4AE9"/>
    <w:rsid w:val="001E632D"/>
    <w:rsid w:val="001F5D9C"/>
    <w:rsid w:val="00200533"/>
    <w:rsid w:val="00210F0B"/>
    <w:rsid w:val="00211DE6"/>
    <w:rsid w:val="002152F3"/>
    <w:rsid w:val="0021727D"/>
    <w:rsid w:val="0022463B"/>
    <w:rsid w:val="0022545A"/>
    <w:rsid w:val="0023394D"/>
    <w:rsid w:val="00240B3D"/>
    <w:rsid w:val="00247B60"/>
    <w:rsid w:val="0027073E"/>
    <w:rsid w:val="0028038C"/>
    <w:rsid w:val="002910C4"/>
    <w:rsid w:val="002B04F7"/>
    <w:rsid w:val="002B551B"/>
    <w:rsid w:val="002C5609"/>
    <w:rsid w:val="002D34C3"/>
    <w:rsid w:val="002E449C"/>
    <w:rsid w:val="002F46C7"/>
    <w:rsid w:val="00325B7F"/>
    <w:rsid w:val="003329D3"/>
    <w:rsid w:val="00335C6B"/>
    <w:rsid w:val="00342587"/>
    <w:rsid w:val="00344034"/>
    <w:rsid w:val="00345CE3"/>
    <w:rsid w:val="003462DD"/>
    <w:rsid w:val="0036065D"/>
    <w:rsid w:val="0036120D"/>
    <w:rsid w:val="00372A48"/>
    <w:rsid w:val="00391FEB"/>
    <w:rsid w:val="003A4958"/>
    <w:rsid w:val="003A681E"/>
    <w:rsid w:val="003B18A8"/>
    <w:rsid w:val="003B5C7B"/>
    <w:rsid w:val="003C2946"/>
    <w:rsid w:val="003C465B"/>
    <w:rsid w:val="003C7775"/>
    <w:rsid w:val="003D1EE4"/>
    <w:rsid w:val="003D305F"/>
    <w:rsid w:val="003E2ED1"/>
    <w:rsid w:val="003E4A25"/>
    <w:rsid w:val="00416494"/>
    <w:rsid w:val="0042098D"/>
    <w:rsid w:val="00425D18"/>
    <w:rsid w:val="00430A54"/>
    <w:rsid w:val="00442475"/>
    <w:rsid w:val="00443531"/>
    <w:rsid w:val="004519DF"/>
    <w:rsid w:val="00453331"/>
    <w:rsid w:val="004737E0"/>
    <w:rsid w:val="00476F75"/>
    <w:rsid w:val="004816CA"/>
    <w:rsid w:val="00485040"/>
    <w:rsid w:val="00491F9F"/>
    <w:rsid w:val="00496C13"/>
    <w:rsid w:val="004A2E78"/>
    <w:rsid w:val="004C3448"/>
    <w:rsid w:val="004C3564"/>
    <w:rsid w:val="004D3B61"/>
    <w:rsid w:val="004D45B2"/>
    <w:rsid w:val="004D5895"/>
    <w:rsid w:val="004D7E21"/>
    <w:rsid w:val="004E0628"/>
    <w:rsid w:val="004F1C1C"/>
    <w:rsid w:val="004F3800"/>
    <w:rsid w:val="004F741B"/>
    <w:rsid w:val="004F788E"/>
    <w:rsid w:val="005276C1"/>
    <w:rsid w:val="00532B9B"/>
    <w:rsid w:val="00541155"/>
    <w:rsid w:val="005601CD"/>
    <w:rsid w:val="00564B82"/>
    <w:rsid w:val="00565423"/>
    <w:rsid w:val="00567360"/>
    <w:rsid w:val="005721AB"/>
    <w:rsid w:val="0057596B"/>
    <w:rsid w:val="00593D89"/>
    <w:rsid w:val="00594AAA"/>
    <w:rsid w:val="00597D98"/>
    <w:rsid w:val="005A0EC7"/>
    <w:rsid w:val="005A5DE9"/>
    <w:rsid w:val="005B05FA"/>
    <w:rsid w:val="005B5810"/>
    <w:rsid w:val="005B6159"/>
    <w:rsid w:val="005C523E"/>
    <w:rsid w:val="005E5322"/>
    <w:rsid w:val="005F2250"/>
    <w:rsid w:val="006138D6"/>
    <w:rsid w:val="00617EA0"/>
    <w:rsid w:val="00625C6F"/>
    <w:rsid w:val="00654DD9"/>
    <w:rsid w:val="0065767F"/>
    <w:rsid w:val="006622D2"/>
    <w:rsid w:val="00672809"/>
    <w:rsid w:val="0067615F"/>
    <w:rsid w:val="00683927"/>
    <w:rsid w:val="00684365"/>
    <w:rsid w:val="00684CFC"/>
    <w:rsid w:val="0069288B"/>
    <w:rsid w:val="006A1710"/>
    <w:rsid w:val="006D3072"/>
    <w:rsid w:val="006D555F"/>
    <w:rsid w:val="006D72F0"/>
    <w:rsid w:val="006E39C7"/>
    <w:rsid w:val="006F0064"/>
    <w:rsid w:val="006F0A4C"/>
    <w:rsid w:val="006F6C6E"/>
    <w:rsid w:val="0070057C"/>
    <w:rsid w:val="007208A8"/>
    <w:rsid w:val="00723757"/>
    <w:rsid w:val="0073160B"/>
    <w:rsid w:val="0073715D"/>
    <w:rsid w:val="00755297"/>
    <w:rsid w:val="0076163B"/>
    <w:rsid w:val="00770C72"/>
    <w:rsid w:val="00770FCC"/>
    <w:rsid w:val="007731AE"/>
    <w:rsid w:val="007926BF"/>
    <w:rsid w:val="007A6471"/>
    <w:rsid w:val="007B0BAC"/>
    <w:rsid w:val="007B51D7"/>
    <w:rsid w:val="007B68F7"/>
    <w:rsid w:val="007B7ED2"/>
    <w:rsid w:val="007C0304"/>
    <w:rsid w:val="007C52B4"/>
    <w:rsid w:val="007D4C83"/>
    <w:rsid w:val="007D7777"/>
    <w:rsid w:val="007E3520"/>
    <w:rsid w:val="007F3665"/>
    <w:rsid w:val="0080750D"/>
    <w:rsid w:val="00807F49"/>
    <w:rsid w:val="00816085"/>
    <w:rsid w:val="00816216"/>
    <w:rsid w:val="0082331D"/>
    <w:rsid w:val="008410CF"/>
    <w:rsid w:val="00841AFD"/>
    <w:rsid w:val="008460D8"/>
    <w:rsid w:val="008550AB"/>
    <w:rsid w:val="00867A01"/>
    <w:rsid w:val="00872AC9"/>
    <w:rsid w:val="008825DF"/>
    <w:rsid w:val="00891096"/>
    <w:rsid w:val="00896CF2"/>
    <w:rsid w:val="008E7977"/>
    <w:rsid w:val="008F3D0C"/>
    <w:rsid w:val="008F4BD0"/>
    <w:rsid w:val="00906B9A"/>
    <w:rsid w:val="0091291A"/>
    <w:rsid w:val="0092695E"/>
    <w:rsid w:val="00927BFA"/>
    <w:rsid w:val="00927DF3"/>
    <w:rsid w:val="00935184"/>
    <w:rsid w:val="009374C7"/>
    <w:rsid w:val="009509F6"/>
    <w:rsid w:val="00953411"/>
    <w:rsid w:val="0097401B"/>
    <w:rsid w:val="00982260"/>
    <w:rsid w:val="00993FEC"/>
    <w:rsid w:val="009A088A"/>
    <w:rsid w:val="009A233B"/>
    <w:rsid w:val="009A4056"/>
    <w:rsid w:val="009D5265"/>
    <w:rsid w:val="009E0963"/>
    <w:rsid w:val="009F456E"/>
    <w:rsid w:val="009F4E34"/>
    <w:rsid w:val="009F5F73"/>
    <w:rsid w:val="009F7A84"/>
    <w:rsid w:val="00A04858"/>
    <w:rsid w:val="00A0614E"/>
    <w:rsid w:val="00A0664D"/>
    <w:rsid w:val="00A16AF2"/>
    <w:rsid w:val="00A20207"/>
    <w:rsid w:val="00A2518E"/>
    <w:rsid w:val="00A318EB"/>
    <w:rsid w:val="00A4609E"/>
    <w:rsid w:val="00A47E5E"/>
    <w:rsid w:val="00A51216"/>
    <w:rsid w:val="00A53CCC"/>
    <w:rsid w:val="00A70177"/>
    <w:rsid w:val="00A749FB"/>
    <w:rsid w:val="00A85344"/>
    <w:rsid w:val="00A9051C"/>
    <w:rsid w:val="00A917CD"/>
    <w:rsid w:val="00A93D57"/>
    <w:rsid w:val="00AA4476"/>
    <w:rsid w:val="00AA7102"/>
    <w:rsid w:val="00AA7D65"/>
    <w:rsid w:val="00AB2672"/>
    <w:rsid w:val="00AF4F89"/>
    <w:rsid w:val="00B01993"/>
    <w:rsid w:val="00B01C12"/>
    <w:rsid w:val="00B03998"/>
    <w:rsid w:val="00B11A8F"/>
    <w:rsid w:val="00B22713"/>
    <w:rsid w:val="00B31B34"/>
    <w:rsid w:val="00B361DF"/>
    <w:rsid w:val="00B5250B"/>
    <w:rsid w:val="00B626F9"/>
    <w:rsid w:val="00B71D05"/>
    <w:rsid w:val="00B8037C"/>
    <w:rsid w:val="00B844B0"/>
    <w:rsid w:val="00B84DD0"/>
    <w:rsid w:val="00B8718E"/>
    <w:rsid w:val="00BA1A50"/>
    <w:rsid w:val="00BA59D9"/>
    <w:rsid w:val="00BC79FE"/>
    <w:rsid w:val="00BD133B"/>
    <w:rsid w:val="00BD6144"/>
    <w:rsid w:val="00BE0FED"/>
    <w:rsid w:val="00BF0864"/>
    <w:rsid w:val="00BF7235"/>
    <w:rsid w:val="00C23936"/>
    <w:rsid w:val="00C3004D"/>
    <w:rsid w:val="00C52A7D"/>
    <w:rsid w:val="00C61A5E"/>
    <w:rsid w:val="00C659B8"/>
    <w:rsid w:val="00C65B89"/>
    <w:rsid w:val="00C7440C"/>
    <w:rsid w:val="00C75E59"/>
    <w:rsid w:val="00C768DA"/>
    <w:rsid w:val="00C80A83"/>
    <w:rsid w:val="00C82251"/>
    <w:rsid w:val="00C824CF"/>
    <w:rsid w:val="00C91D53"/>
    <w:rsid w:val="00CA122F"/>
    <w:rsid w:val="00CA6EDE"/>
    <w:rsid w:val="00CA7B69"/>
    <w:rsid w:val="00CB31BC"/>
    <w:rsid w:val="00CB3AB7"/>
    <w:rsid w:val="00CC6DF0"/>
    <w:rsid w:val="00CE0B3E"/>
    <w:rsid w:val="00CE310A"/>
    <w:rsid w:val="00CE70FC"/>
    <w:rsid w:val="00CF0745"/>
    <w:rsid w:val="00D2434A"/>
    <w:rsid w:val="00D2601A"/>
    <w:rsid w:val="00D45DDB"/>
    <w:rsid w:val="00D56A46"/>
    <w:rsid w:val="00D60762"/>
    <w:rsid w:val="00D70370"/>
    <w:rsid w:val="00D9564B"/>
    <w:rsid w:val="00D96604"/>
    <w:rsid w:val="00D97E4A"/>
    <w:rsid w:val="00DA3B24"/>
    <w:rsid w:val="00DA6496"/>
    <w:rsid w:val="00DB0187"/>
    <w:rsid w:val="00DB0C94"/>
    <w:rsid w:val="00DB4F70"/>
    <w:rsid w:val="00DC3B50"/>
    <w:rsid w:val="00DC58C6"/>
    <w:rsid w:val="00DD18FB"/>
    <w:rsid w:val="00DE0288"/>
    <w:rsid w:val="00DE17A9"/>
    <w:rsid w:val="00DE26AB"/>
    <w:rsid w:val="00DF5BB9"/>
    <w:rsid w:val="00E14F6A"/>
    <w:rsid w:val="00E31268"/>
    <w:rsid w:val="00E4465A"/>
    <w:rsid w:val="00E44D80"/>
    <w:rsid w:val="00E44EF8"/>
    <w:rsid w:val="00E63565"/>
    <w:rsid w:val="00E8601F"/>
    <w:rsid w:val="00E862A0"/>
    <w:rsid w:val="00E864FE"/>
    <w:rsid w:val="00E87516"/>
    <w:rsid w:val="00EB20E9"/>
    <w:rsid w:val="00EB5C96"/>
    <w:rsid w:val="00EE6A19"/>
    <w:rsid w:val="00EF7D8B"/>
    <w:rsid w:val="00F06A09"/>
    <w:rsid w:val="00F07C43"/>
    <w:rsid w:val="00F10373"/>
    <w:rsid w:val="00F151B4"/>
    <w:rsid w:val="00F20010"/>
    <w:rsid w:val="00F2032B"/>
    <w:rsid w:val="00F2216C"/>
    <w:rsid w:val="00F31589"/>
    <w:rsid w:val="00F42A2D"/>
    <w:rsid w:val="00F50F54"/>
    <w:rsid w:val="00F558C3"/>
    <w:rsid w:val="00F57E66"/>
    <w:rsid w:val="00F602A3"/>
    <w:rsid w:val="00F60994"/>
    <w:rsid w:val="00F6746E"/>
    <w:rsid w:val="00F828EA"/>
    <w:rsid w:val="00F831CB"/>
    <w:rsid w:val="00F864E9"/>
    <w:rsid w:val="00F86A26"/>
    <w:rsid w:val="00F978BD"/>
    <w:rsid w:val="00FA28DD"/>
    <w:rsid w:val="00FB7024"/>
    <w:rsid w:val="00FB7DFE"/>
    <w:rsid w:val="00FC2E1D"/>
    <w:rsid w:val="00FC63A0"/>
    <w:rsid w:val="00FD7122"/>
    <w:rsid w:val="00FE026D"/>
    <w:rsid w:val="00FE517B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5CE1-F031-4429-88E4-4A9C062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53CCC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3CCC"/>
    <w:rPr>
      <w:rFonts w:eastAsiaTheme="minorEastAsia"/>
      <w:lang w:val="fr-FR"/>
    </w:rPr>
  </w:style>
  <w:style w:type="paragraph" w:customStyle="1" w:styleId="TaskBoard1">
    <w:name w:val="TaskBoard1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62626" w:themeFill="text1" w:themeFillTint="D9"/>
    </w:pPr>
    <w:rPr>
      <w:b/>
      <w:smallCaps/>
      <w:color w:val="FFFFFF" w:themeColor="background1"/>
      <w:sz w:val="36"/>
    </w:rPr>
  </w:style>
  <w:style w:type="paragraph" w:customStyle="1" w:styleId="TaskBoard2">
    <w:name w:val="TaskBoard2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b/>
      <w:sz w:val="32"/>
    </w:rPr>
  </w:style>
  <w:style w:type="paragraph" w:customStyle="1" w:styleId="TaskBoard3">
    <w:name w:val="TaskBoard3"/>
    <w:basedOn w:val="Normal"/>
    <w:qFormat/>
    <w:rsid w:val="00A53CCC"/>
    <w:pPr>
      <w:pBdr>
        <w:bottom w:val="single" w:sz="4" w:space="1" w:color="auto"/>
      </w:pBdr>
    </w:pPr>
    <w:rPr>
      <w:b/>
      <w:sz w:val="28"/>
    </w:rPr>
  </w:style>
  <w:style w:type="paragraph" w:customStyle="1" w:styleId="TaskBoard4">
    <w:name w:val="TaskBoard4"/>
    <w:basedOn w:val="Normal"/>
    <w:qFormat/>
    <w:rsid w:val="00A53CCC"/>
    <w:rPr>
      <w:b/>
      <w:sz w:val="24"/>
      <w:u w:val="single"/>
    </w:rPr>
  </w:style>
  <w:style w:type="paragraph" w:customStyle="1" w:styleId="TaskBoard5">
    <w:name w:val="TaskBoard5"/>
    <w:basedOn w:val="Normal"/>
    <w:qFormat/>
    <w:rsid w:val="00A53CCC"/>
    <w:pPr>
      <w:ind w:firstLine="284"/>
    </w:pPr>
    <w:rPr>
      <w:i/>
      <w:u w:val="single"/>
    </w:rPr>
  </w:style>
  <w:style w:type="paragraph" w:customStyle="1" w:styleId="TaskBoard6">
    <w:name w:val="TaskBoard6"/>
    <w:basedOn w:val="TaskBoard5"/>
    <w:qFormat/>
    <w:rsid w:val="00A53CCC"/>
    <w:rPr>
      <w:u w:val="none"/>
    </w:rPr>
  </w:style>
  <w:style w:type="paragraph" w:customStyle="1" w:styleId="TaskBoard9">
    <w:name w:val="TaskBoard9"/>
    <w:basedOn w:val="Normal"/>
    <w:link w:val="TaskBoard9Car"/>
    <w:qFormat/>
    <w:rsid w:val="00A16AF2"/>
    <w:pPr>
      <w:spacing w:after="100" w:afterAutospacing="1" w:line="240" w:lineRule="auto"/>
      <w:ind w:left="851"/>
    </w:pPr>
    <w:rPr>
      <w:rFonts w:ascii="Arial" w:hAnsi="Arial" w:cs="Arial"/>
      <w:color w:val="C0504D" w:themeColor="accent2"/>
    </w:rPr>
  </w:style>
  <w:style w:type="character" w:customStyle="1" w:styleId="TaskBoard9Car">
    <w:name w:val="TaskBoard9 Car"/>
    <w:basedOn w:val="Policepardfaut"/>
    <w:link w:val="TaskBoard9"/>
    <w:rsid w:val="00A16AF2"/>
    <w:rPr>
      <w:rFonts w:ascii="Arial" w:hAnsi="Arial" w:cs="Arial"/>
      <w:color w:val="C0504D" w:themeColor="accent2"/>
    </w:rPr>
  </w:style>
  <w:style w:type="table" w:styleId="Grilledutableau">
    <w:name w:val="Table Grid"/>
    <w:basedOn w:val="TableauNormal"/>
    <w:uiPriority w:val="59"/>
    <w:rsid w:val="0014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E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AC9"/>
  </w:style>
  <w:style w:type="paragraph" w:styleId="Pieddepage">
    <w:name w:val="footer"/>
    <w:basedOn w:val="Normal"/>
    <w:link w:val="PieddepageCar"/>
    <w:uiPriority w:val="99"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540E-48B5-49B0-AC70-AF95108D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2275</Words>
  <Characters>12514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Flamand</dc:creator>
  <cp:lastModifiedBy>Legros Amandine</cp:lastModifiedBy>
  <cp:revision>3</cp:revision>
  <cp:lastPrinted>2017-10-05T08:57:00Z</cp:lastPrinted>
  <dcterms:created xsi:type="dcterms:W3CDTF">2019-12-03T13:42:00Z</dcterms:created>
  <dcterms:modified xsi:type="dcterms:W3CDTF">2019-12-03T13:42:00Z</dcterms:modified>
</cp:coreProperties>
</file>