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B0" w:rsidRPr="00F54C1A" w:rsidRDefault="00F54C1A" w:rsidP="008861B0">
      <w:pPr>
        <w:pStyle w:val="Titre1"/>
        <w:spacing w:before="0" w:after="240"/>
        <w:jc w:val="center"/>
        <w:rPr>
          <w:rFonts w:ascii="Verdana" w:hAnsi="Verdana"/>
          <w:b/>
          <w:color w:val="009999"/>
          <w:sz w:val="48"/>
          <w:szCs w:val="48"/>
        </w:rPr>
      </w:pPr>
      <w:r w:rsidRPr="00F54C1A">
        <w:rPr>
          <w:rFonts w:ascii="Verdana" w:hAnsi="Verdana"/>
          <w:b/>
          <w:noProof/>
          <w:color w:val="009999"/>
          <w:sz w:val="48"/>
          <w:szCs w:val="4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-175895</wp:posOffset>
            </wp:positionH>
            <wp:positionV relativeFrom="paragraph">
              <wp:posOffset>379257</wp:posOffset>
            </wp:positionV>
            <wp:extent cx="321310" cy="359410"/>
            <wp:effectExtent l="0" t="0" r="2540" b="2540"/>
            <wp:wrapNone/>
            <wp:docPr id="19" name="Picture 4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exerc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4F" w:rsidRPr="00F54C1A">
        <w:rPr>
          <w:rFonts w:ascii="Verdana" w:hAnsi="Verdana"/>
          <w:b/>
          <w:color w:val="009999"/>
          <w:sz w:val="48"/>
          <w:szCs w:val="48"/>
        </w:rPr>
        <w:t xml:space="preserve">Mon horaire </w:t>
      </w:r>
      <w:r>
        <w:rPr>
          <w:rFonts w:ascii="Verdana" w:hAnsi="Verdana"/>
          <w:b/>
          <w:color w:val="009999"/>
          <w:sz w:val="48"/>
          <w:szCs w:val="48"/>
        </w:rPr>
        <w:t>‘</w:t>
      </w:r>
      <w:r w:rsidR="00A33BDE" w:rsidRPr="00F54C1A">
        <w:rPr>
          <w:rFonts w:ascii="Verdana" w:hAnsi="Verdana"/>
          <w:b/>
          <w:color w:val="009999"/>
          <w:sz w:val="48"/>
          <w:szCs w:val="48"/>
        </w:rPr>
        <w:t>type</w:t>
      </w:r>
      <w:r>
        <w:rPr>
          <w:rFonts w:ascii="Verdana" w:hAnsi="Verdana"/>
          <w:b/>
          <w:color w:val="009999"/>
          <w:sz w:val="48"/>
          <w:szCs w:val="48"/>
        </w:rPr>
        <w:t xml:space="preserve">’ </w:t>
      </w:r>
      <w:r w:rsidR="00A33BDE" w:rsidRPr="00F54C1A">
        <w:rPr>
          <w:rFonts w:ascii="Verdana" w:hAnsi="Verdana"/>
          <w:b/>
          <w:color w:val="009999"/>
          <w:sz w:val="48"/>
          <w:szCs w:val="48"/>
        </w:rPr>
        <w:t xml:space="preserve">au </w:t>
      </w:r>
      <w:r w:rsidR="000B014F" w:rsidRPr="00F54C1A">
        <w:rPr>
          <w:rFonts w:ascii="Verdana" w:hAnsi="Verdana"/>
          <w:b/>
          <w:color w:val="009999"/>
          <w:sz w:val="48"/>
          <w:szCs w:val="48"/>
        </w:rPr>
        <w:t xml:space="preserve">quotidien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3050"/>
        <w:gridCol w:w="5237"/>
      </w:tblGrid>
      <w:tr w:rsidR="000B014F" w:rsidTr="00F54C1A">
        <w:trPr>
          <w:trHeight w:val="387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0B014F" w:rsidRPr="00877D36" w:rsidRDefault="000B014F" w:rsidP="00F54C1A">
            <w:pPr>
              <w:jc w:val="center"/>
              <w:rPr>
                <w:b/>
              </w:rPr>
            </w:pPr>
            <w:r w:rsidRPr="00877D36">
              <w:rPr>
                <w:b/>
              </w:rPr>
              <w:t>Heure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877D36" w:rsidRDefault="00F54C1A" w:rsidP="00F54C1A">
            <w:pPr>
              <w:jc w:val="center"/>
            </w:pPr>
            <w:r>
              <w:rPr>
                <w:b/>
              </w:rPr>
              <w:t>Ma vigilance / c</w:t>
            </w:r>
            <w:r w:rsidR="00877D36" w:rsidRPr="00C41856">
              <w:rPr>
                <w:b/>
              </w:rPr>
              <w:t>oncentration</w:t>
            </w:r>
            <w:r w:rsidRPr="00A91F3C">
              <w:rPr>
                <w:rStyle w:val="Appelnotedebasdep"/>
              </w:rPr>
              <w:footnoteReference w:id="1"/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:rsidR="000B014F" w:rsidRDefault="000B014F" w:rsidP="00F54C1A">
            <w:pPr>
              <w:jc w:val="center"/>
            </w:pPr>
            <w:r w:rsidRPr="00877D36">
              <w:rPr>
                <w:b/>
              </w:rPr>
              <w:t>M</w:t>
            </w:r>
            <w:r w:rsidR="00877D36" w:rsidRPr="00877D36">
              <w:rPr>
                <w:b/>
              </w:rPr>
              <w:t>es activités au</w:t>
            </w:r>
            <w:r w:rsidRPr="00877D36">
              <w:rPr>
                <w:b/>
              </w:rPr>
              <w:t xml:space="preserve"> quotidien</w:t>
            </w:r>
            <w:r w:rsidR="008861B0">
              <w:rPr>
                <w:rStyle w:val="Appelnotedebasdep"/>
              </w:rPr>
              <w:footnoteReference w:id="2"/>
            </w:r>
          </w:p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6h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  <w:bookmarkStart w:id="0" w:name="_GoBack"/>
        <w:bookmarkEnd w:id="0"/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7h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8h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9h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10h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11h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12h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13h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14h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15h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16h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17h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18h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19h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20h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21h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22h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23h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  <w:tr w:rsidR="000B014F" w:rsidTr="00F54C1A">
        <w:trPr>
          <w:trHeight w:val="624"/>
        </w:trPr>
        <w:tc>
          <w:tcPr>
            <w:tcW w:w="773" w:type="dxa"/>
            <w:vAlign w:val="center"/>
          </w:tcPr>
          <w:p w:rsidR="000B014F" w:rsidRDefault="000B014F" w:rsidP="000B014F">
            <w:r>
              <w:t>24h</w:t>
            </w:r>
          </w:p>
        </w:tc>
        <w:tc>
          <w:tcPr>
            <w:tcW w:w="3050" w:type="dxa"/>
            <w:vAlign w:val="center"/>
          </w:tcPr>
          <w:p w:rsidR="000B014F" w:rsidRDefault="000B014F" w:rsidP="000B014F"/>
        </w:tc>
        <w:tc>
          <w:tcPr>
            <w:tcW w:w="5237" w:type="dxa"/>
            <w:vAlign w:val="center"/>
          </w:tcPr>
          <w:p w:rsidR="000B014F" w:rsidRDefault="000B014F" w:rsidP="000B014F"/>
        </w:tc>
      </w:tr>
    </w:tbl>
    <w:p w:rsidR="000B014F" w:rsidRPr="008861B0" w:rsidRDefault="000B014F">
      <w:pPr>
        <w:rPr>
          <w:sz w:val="2"/>
        </w:rPr>
      </w:pPr>
    </w:p>
    <w:sectPr w:rsidR="000B014F" w:rsidRPr="008861B0" w:rsidSect="00877D3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B0" w:rsidRDefault="008861B0" w:rsidP="008861B0">
      <w:pPr>
        <w:spacing w:after="0" w:line="240" w:lineRule="auto"/>
      </w:pPr>
      <w:r>
        <w:separator/>
      </w:r>
    </w:p>
  </w:endnote>
  <w:endnote w:type="continuationSeparator" w:id="0">
    <w:p w:rsidR="008861B0" w:rsidRDefault="008861B0" w:rsidP="0088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B0" w:rsidRDefault="008861B0" w:rsidP="008861B0">
      <w:pPr>
        <w:spacing w:after="0" w:line="240" w:lineRule="auto"/>
      </w:pPr>
      <w:r>
        <w:separator/>
      </w:r>
    </w:p>
  </w:footnote>
  <w:footnote w:type="continuationSeparator" w:id="0">
    <w:p w:rsidR="008861B0" w:rsidRDefault="008861B0" w:rsidP="008861B0">
      <w:pPr>
        <w:spacing w:after="0" w:line="240" w:lineRule="auto"/>
      </w:pPr>
      <w:r>
        <w:continuationSeparator/>
      </w:r>
    </w:p>
  </w:footnote>
  <w:footnote w:id="1">
    <w:p w:rsidR="00F54C1A" w:rsidRPr="00A33BDE" w:rsidRDefault="00F54C1A" w:rsidP="00F54C1A">
      <w:pPr>
        <w:pStyle w:val="Notedebasdepage"/>
        <w:ind w:left="142" w:hanging="142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 </w:t>
      </w:r>
      <w:r w:rsidRPr="00A33BDE">
        <w:rPr>
          <w:sz w:val="18"/>
          <w:szCs w:val="18"/>
        </w:rPr>
        <w:t xml:space="preserve">Situer les moments où la </w:t>
      </w:r>
      <w:r w:rsidRPr="00A33BDE">
        <w:rPr>
          <w:b/>
          <w:sz w:val="18"/>
          <w:szCs w:val="18"/>
        </w:rPr>
        <w:t>concentration</w:t>
      </w:r>
      <w:r w:rsidRPr="00A33BDE">
        <w:rPr>
          <w:sz w:val="18"/>
          <w:szCs w:val="18"/>
        </w:rPr>
        <w:t xml:space="preserve"> est : importante (+), faible (-) ou </w:t>
      </w:r>
      <w:r>
        <w:rPr>
          <w:sz w:val="18"/>
          <w:szCs w:val="18"/>
        </w:rPr>
        <w:t>suffisante (0) en vue de p</w:t>
      </w:r>
      <w:r w:rsidRPr="00A33BDE">
        <w:rPr>
          <w:sz w:val="18"/>
          <w:szCs w:val="18"/>
        </w:rPr>
        <w:t>révoir de travailler à une tâche plus (+) ou moins (-/0) ardue</w:t>
      </w:r>
      <w:r>
        <w:rPr>
          <w:sz w:val="18"/>
          <w:szCs w:val="18"/>
        </w:rPr>
        <w:t xml:space="preserve"> ou appréciée</w:t>
      </w:r>
      <w:r w:rsidRPr="00A33BDE">
        <w:rPr>
          <w:sz w:val="18"/>
          <w:szCs w:val="18"/>
        </w:rPr>
        <w:t xml:space="preserve"> selon la vigilance/concentration du moment.</w:t>
      </w:r>
      <w:r>
        <w:rPr>
          <w:sz w:val="18"/>
          <w:szCs w:val="18"/>
        </w:rPr>
        <w:br/>
      </w:r>
    </w:p>
  </w:footnote>
  <w:footnote w:id="2">
    <w:p w:rsidR="008861B0" w:rsidRPr="00A33BDE" w:rsidRDefault="008861B0" w:rsidP="00A33BDE">
      <w:pPr>
        <w:pStyle w:val="Notedebasdepage"/>
        <w:ind w:left="142" w:hanging="142"/>
        <w:rPr>
          <w:sz w:val="18"/>
          <w:szCs w:val="18"/>
        </w:rPr>
      </w:pPr>
      <w:r w:rsidRPr="00A33BDE">
        <w:rPr>
          <w:rStyle w:val="Appelnotedebasdep"/>
          <w:sz w:val="18"/>
          <w:szCs w:val="18"/>
        </w:rPr>
        <w:footnoteRef/>
      </w:r>
      <w:r w:rsidRPr="00A33BDE">
        <w:rPr>
          <w:sz w:val="18"/>
          <w:szCs w:val="18"/>
        </w:rPr>
        <w:t xml:space="preserve"> </w:t>
      </w:r>
      <w:r w:rsidR="00A33BDE" w:rsidRPr="00A33BDE">
        <w:rPr>
          <w:sz w:val="18"/>
          <w:szCs w:val="18"/>
        </w:rPr>
        <w:t xml:space="preserve"> </w:t>
      </w:r>
      <w:r w:rsidRPr="00A33BDE">
        <w:rPr>
          <w:sz w:val="18"/>
          <w:szCs w:val="18"/>
        </w:rPr>
        <w:t xml:space="preserve">Décider de </w:t>
      </w:r>
      <w:r w:rsidRPr="00A33BDE">
        <w:rPr>
          <w:sz w:val="18"/>
          <w:szCs w:val="18"/>
          <w:lang w:val="fr-FR"/>
        </w:rPr>
        <w:t xml:space="preserve">l’heure de </w:t>
      </w:r>
      <w:r w:rsidRPr="00A33BDE">
        <w:rPr>
          <w:b/>
          <w:bCs/>
          <w:sz w:val="18"/>
          <w:szCs w:val="18"/>
          <w:lang w:val="fr-FR"/>
        </w:rPr>
        <w:t>lever</w:t>
      </w:r>
      <w:r w:rsidRPr="00A33BDE">
        <w:rPr>
          <w:sz w:val="18"/>
          <w:szCs w:val="18"/>
          <w:lang w:val="fr-FR"/>
        </w:rPr>
        <w:t xml:space="preserve"> et de </w:t>
      </w:r>
      <w:r w:rsidRPr="00A33BDE">
        <w:rPr>
          <w:b/>
          <w:bCs/>
          <w:sz w:val="18"/>
          <w:szCs w:val="18"/>
          <w:lang w:val="fr-FR"/>
        </w:rPr>
        <w:t xml:space="preserve">coucher ; </w:t>
      </w:r>
      <w:r w:rsidR="00F54C1A">
        <w:rPr>
          <w:sz w:val="18"/>
          <w:szCs w:val="18"/>
          <w:lang w:val="fr-FR"/>
        </w:rPr>
        <w:t>anticiper</w:t>
      </w:r>
      <w:r w:rsidRPr="00A33BDE">
        <w:rPr>
          <w:sz w:val="18"/>
          <w:szCs w:val="18"/>
          <w:lang w:val="fr-FR"/>
        </w:rPr>
        <w:t xml:space="preserve"> le </w:t>
      </w:r>
      <w:r w:rsidRPr="00A33BDE">
        <w:rPr>
          <w:b/>
          <w:bCs/>
          <w:sz w:val="18"/>
          <w:szCs w:val="18"/>
          <w:lang w:val="fr-FR"/>
        </w:rPr>
        <w:t>temps du lever</w:t>
      </w:r>
      <w:r w:rsidRPr="00A33BDE">
        <w:rPr>
          <w:sz w:val="18"/>
          <w:szCs w:val="18"/>
          <w:lang w:val="fr-FR"/>
        </w:rPr>
        <w:t xml:space="preserve"> (déjeuner, douche...) avant la première séance de travail ; indiquer les </w:t>
      </w:r>
      <w:r w:rsidRPr="00A33BDE">
        <w:rPr>
          <w:b/>
          <w:bCs/>
          <w:sz w:val="18"/>
          <w:szCs w:val="18"/>
          <w:lang w:val="fr-FR"/>
        </w:rPr>
        <w:t>périodes de travail</w:t>
      </w:r>
      <w:r w:rsidRPr="00A33BDE">
        <w:rPr>
          <w:sz w:val="18"/>
          <w:szCs w:val="18"/>
          <w:lang w:val="fr-FR"/>
        </w:rPr>
        <w:t> </w:t>
      </w:r>
      <w:r w:rsidR="00F54C1A">
        <w:rPr>
          <w:sz w:val="18"/>
          <w:szCs w:val="18"/>
          <w:lang w:val="fr-FR"/>
        </w:rPr>
        <w:t xml:space="preserve">(d’une durée d’1h30 à 2h) </w:t>
      </w:r>
      <w:r w:rsidRPr="00A33BDE">
        <w:rPr>
          <w:sz w:val="18"/>
          <w:szCs w:val="18"/>
          <w:lang w:val="fr-FR"/>
        </w:rPr>
        <w:t xml:space="preserve">; prévoir les </w:t>
      </w:r>
      <w:r w:rsidRPr="00A33BDE">
        <w:rPr>
          <w:b/>
          <w:bCs/>
          <w:sz w:val="18"/>
          <w:szCs w:val="18"/>
          <w:lang w:val="fr-FR"/>
        </w:rPr>
        <w:t xml:space="preserve">pauses </w:t>
      </w:r>
      <w:r w:rsidR="00F54C1A">
        <w:rPr>
          <w:b/>
          <w:bCs/>
          <w:sz w:val="18"/>
          <w:szCs w:val="18"/>
          <w:lang w:val="fr-FR"/>
        </w:rPr>
        <w:t>pour l</w:t>
      </w:r>
      <w:r w:rsidRPr="00A33BDE">
        <w:rPr>
          <w:b/>
          <w:bCs/>
          <w:sz w:val="18"/>
          <w:szCs w:val="18"/>
          <w:lang w:val="fr-FR"/>
        </w:rPr>
        <w:t>es repas</w:t>
      </w:r>
      <w:r w:rsidRPr="00A33BDE">
        <w:rPr>
          <w:sz w:val="18"/>
          <w:szCs w:val="18"/>
          <w:lang w:val="fr-FR"/>
        </w:rPr>
        <w:t> </w:t>
      </w:r>
      <w:r w:rsidR="00F54C1A">
        <w:rPr>
          <w:sz w:val="18"/>
          <w:szCs w:val="18"/>
        </w:rPr>
        <w:t>(1h ? plus ?) et</w:t>
      </w:r>
      <w:r w:rsidR="00A33BDE" w:rsidRPr="00A33BDE">
        <w:rPr>
          <w:sz w:val="18"/>
          <w:szCs w:val="18"/>
        </w:rPr>
        <w:t xml:space="preserve"> </w:t>
      </w:r>
      <w:r w:rsidR="00F54C1A">
        <w:rPr>
          <w:sz w:val="18"/>
          <w:szCs w:val="18"/>
          <w:lang w:val="fr-FR"/>
        </w:rPr>
        <w:t xml:space="preserve">de </w:t>
      </w:r>
      <w:r w:rsidR="00F54C1A">
        <w:rPr>
          <w:b/>
          <w:bCs/>
          <w:sz w:val="18"/>
          <w:szCs w:val="18"/>
          <w:lang w:val="fr-FR"/>
        </w:rPr>
        <w:t>petit</w:t>
      </w:r>
      <w:r w:rsidRPr="00A33BDE">
        <w:rPr>
          <w:b/>
          <w:bCs/>
          <w:sz w:val="18"/>
          <w:szCs w:val="18"/>
          <w:lang w:val="fr-FR"/>
        </w:rPr>
        <w:t xml:space="preserve">s </w:t>
      </w:r>
      <w:r w:rsidR="00F54C1A">
        <w:rPr>
          <w:b/>
          <w:bCs/>
          <w:sz w:val="18"/>
          <w:szCs w:val="18"/>
          <w:lang w:val="fr-FR"/>
        </w:rPr>
        <w:t>arrêts</w:t>
      </w:r>
      <w:r w:rsidRPr="00A33BDE">
        <w:rPr>
          <w:sz w:val="18"/>
          <w:szCs w:val="18"/>
          <w:lang w:val="fr-FR"/>
        </w:rPr>
        <w:t xml:space="preserve"> (de 10 à 15 minutes) </w:t>
      </w:r>
      <w:r w:rsidR="00F54C1A">
        <w:rPr>
          <w:sz w:val="18"/>
          <w:szCs w:val="18"/>
          <w:lang w:val="fr-FR"/>
        </w:rPr>
        <w:t>entre deux</w:t>
      </w:r>
      <w:r w:rsidRPr="00A33BDE">
        <w:rPr>
          <w:sz w:val="18"/>
          <w:szCs w:val="18"/>
          <w:lang w:val="fr-FR"/>
        </w:rPr>
        <w:t xml:space="preserve"> périodes de travail</w:t>
      </w:r>
      <w:r w:rsidR="00F54C1A">
        <w:rPr>
          <w:sz w:val="18"/>
          <w:szCs w:val="18"/>
          <w:lang w:val="fr-FR"/>
        </w:rPr>
        <w:t xml:space="preserve"> </w:t>
      </w:r>
      <w:r w:rsidRPr="00A33BDE">
        <w:rPr>
          <w:sz w:val="18"/>
          <w:szCs w:val="18"/>
        </w:rPr>
        <w:t xml:space="preserve">; </w:t>
      </w:r>
      <w:r w:rsidRPr="00A33BDE">
        <w:rPr>
          <w:sz w:val="18"/>
          <w:szCs w:val="18"/>
          <w:lang w:val="fr-FR"/>
        </w:rPr>
        <w:t xml:space="preserve">prévoir du temps pour </w:t>
      </w:r>
      <w:r w:rsidR="00F54C1A">
        <w:rPr>
          <w:sz w:val="18"/>
          <w:szCs w:val="18"/>
          <w:lang w:val="fr-FR"/>
        </w:rPr>
        <w:t>se déconnecter avant le</w:t>
      </w:r>
      <w:r w:rsidRPr="00A33BDE">
        <w:rPr>
          <w:b/>
          <w:sz w:val="18"/>
          <w:szCs w:val="18"/>
          <w:lang w:val="fr-FR"/>
        </w:rPr>
        <w:t xml:space="preserve"> coucher</w:t>
      </w:r>
      <w:r w:rsidRPr="00A33BDE">
        <w:rPr>
          <w:sz w:val="18"/>
          <w:szCs w:val="18"/>
          <w:lang w:val="fr-FR"/>
        </w:rPr>
        <w:t xml:space="preserve"> (</w:t>
      </w:r>
      <w:r w:rsidR="00F54C1A">
        <w:rPr>
          <w:sz w:val="18"/>
          <w:szCs w:val="18"/>
          <w:lang w:val="fr-FR"/>
        </w:rPr>
        <w:t xml:space="preserve">au moins 30 min pour </w:t>
      </w:r>
      <w:r w:rsidRPr="00A33BDE">
        <w:rPr>
          <w:sz w:val="18"/>
          <w:szCs w:val="18"/>
          <w:lang w:val="fr-FR"/>
        </w:rPr>
        <w:t>détente, douche...) en fin de journée</w:t>
      </w:r>
      <w:r w:rsidR="00A33BDE" w:rsidRPr="00A33BDE">
        <w:rPr>
          <w:sz w:val="18"/>
          <w:szCs w:val="18"/>
          <w:lang w:val="fr-FR"/>
        </w:rPr>
        <w:t>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956"/>
    <w:multiLevelType w:val="hybridMultilevel"/>
    <w:tmpl w:val="882217E2"/>
    <w:lvl w:ilvl="0" w:tplc="A48C1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67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E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E8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E9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CA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4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05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81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401"/>
    <w:multiLevelType w:val="hybridMultilevel"/>
    <w:tmpl w:val="6DD4CF9E"/>
    <w:lvl w:ilvl="0" w:tplc="9C24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8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4F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0F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2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E0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6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B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8B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4F"/>
    <w:rsid w:val="000B014F"/>
    <w:rsid w:val="000E4BC9"/>
    <w:rsid w:val="001E358F"/>
    <w:rsid w:val="00877D36"/>
    <w:rsid w:val="00885CD1"/>
    <w:rsid w:val="008861B0"/>
    <w:rsid w:val="00A33BDE"/>
    <w:rsid w:val="00A91F3C"/>
    <w:rsid w:val="00C41856"/>
    <w:rsid w:val="00F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C68D-7F94-4B88-AE2C-22A0651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0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0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61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61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4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0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0380-D63A-4B71-8710-90FD2BD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Auquière Amélie</cp:lastModifiedBy>
  <cp:revision>9</cp:revision>
  <dcterms:created xsi:type="dcterms:W3CDTF">2019-02-19T22:51:00Z</dcterms:created>
  <dcterms:modified xsi:type="dcterms:W3CDTF">2020-07-08T09:13:00Z</dcterms:modified>
</cp:coreProperties>
</file>