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AFA08" w14:textId="77777777" w:rsidR="008A3E51" w:rsidRPr="008A3E51" w:rsidRDefault="008A3E51" w:rsidP="008A3E51">
      <w:pPr>
        <w:pStyle w:val="CV-Titre1"/>
        <w:rPr>
          <w:rStyle w:val="Aucun"/>
          <w:lang w:val="fr-BE"/>
        </w:rPr>
      </w:pPr>
      <w:r w:rsidRPr="008A3E51">
        <w:rPr>
          <w:rStyle w:val="Aucun"/>
          <w:lang w:val="fr-BE"/>
        </w:rPr>
        <w:t>Curriculum Vitae type (poste académique)</w:t>
      </w:r>
      <w:r w:rsidRPr="0054315B">
        <w:rPr>
          <w:rStyle w:val="Aucun"/>
          <w:vertAlign w:val="superscript"/>
          <w:lang w:val="fr-BE"/>
        </w:rPr>
        <w:footnoteReference w:id="1"/>
      </w:r>
    </w:p>
    <w:p w14:paraId="1DC6CFE9" w14:textId="0AE46A37" w:rsidR="008A3E51" w:rsidRPr="008A3E51" w:rsidRDefault="008A3E51" w:rsidP="008A3E51">
      <w:pPr>
        <w:pStyle w:val="CV-Titre1"/>
        <w:rPr>
          <w:rStyle w:val="Aucun"/>
          <w:lang w:val="fr-BE"/>
        </w:rPr>
      </w:pPr>
      <w:r w:rsidRPr="008A3E51">
        <w:rPr>
          <w:rStyle w:val="Aucun"/>
          <w:lang w:val="fr-BE"/>
        </w:rPr>
        <w:t>Faculté d’architecture</w:t>
      </w:r>
    </w:p>
    <w:p w14:paraId="022679FC" w14:textId="77777777" w:rsidR="007806DB" w:rsidRPr="003A3D89" w:rsidRDefault="007806DB" w:rsidP="00D356FE">
      <w:pPr>
        <w:pStyle w:val="En-tte"/>
        <w:tabs>
          <w:tab w:val="left" w:pos="3969"/>
        </w:tabs>
        <w:rPr>
          <w:rFonts w:asciiTheme="minorHAnsi" w:hAnsiTheme="minorHAnsi" w:cstheme="minorHAnsi"/>
          <w:i/>
          <w:iCs/>
          <w:sz w:val="20"/>
        </w:rPr>
      </w:pPr>
      <w:r w:rsidRPr="003A3D89">
        <w:rPr>
          <w:rFonts w:asciiTheme="minorHAnsi" w:hAnsiTheme="minorHAnsi" w:cstheme="minorHAnsi"/>
          <w:i/>
          <w:iCs/>
          <w:sz w:val="20"/>
        </w:rPr>
        <w:t>Prière de respecter le système numérique, le cas échéant, indiquer « néant » ou « sans objet ». Dans chaque rubrique, présenter les items dans l’ordre chronologique inverse.</w:t>
      </w:r>
    </w:p>
    <w:p w14:paraId="19227850" w14:textId="77777777" w:rsidR="007806DB" w:rsidRPr="008A3E51" w:rsidRDefault="007806DB" w:rsidP="00D356FE">
      <w:pPr>
        <w:pStyle w:val="Body"/>
        <w:spacing w:after="0" w:line="240" w:lineRule="auto"/>
        <w:jc w:val="both"/>
        <w:rPr>
          <w:rStyle w:val="Aucun"/>
        </w:rPr>
      </w:pPr>
    </w:p>
    <w:p w14:paraId="5A6E5EA5" w14:textId="77777777" w:rsidR="007806DB" w:rsidRPr="008A3E51" w:rsidRDefault="007806DB" w:rsidP="00D356FE">
      <w:pPr>
        <w:pStyle w:val="Body"/>
        <w:spacing w:after="0" w:line="240" w:lineRule="auto"/>
        <w:jc w:val="both"/>
        <w:rPr>
          <w:rStyle w:val="Aucun"/>
        </w:rPr>
      </w:pPr>
    </w:p>
    <w:p w14:paraId="5731B8A8" w14:textId="77777777" w:rsidR="007806DB" w:rsidRPr="00F74330" w:rsidRDefault="007806DB" w:rsidP="00D356FE">
      <w:pPr>
        <w:pStyle w:val="CVtitre3"/>
      </w:pPr>
      <w:bookmarkStart w:id="0" w:name="_Toc55918924"/>
      <w:bookmarkStart w:id="1" w:name="_Toc56076723"/>
      <w:bookmarkStart w:id="2" w:name="_Toc88663079"/>
      <w:bookmarkStart w:id="3" w:name="_Toc88663680"/>
      <w:bookmarkStart w:id="4" w:name="_Toc88663975"/>
      <w:bookmarkStart w:id="5" w:name="_Toc88833103"/>
      <w:r w:rsidRPr="00F74330">
        <w:t>Éléments d'état civil :</w:t>
      </w:r>
      <w:bookmarkEnd w:id="0"/>
      <w:bookmarkEnd w:id="1"/>
      <w:bookmarkEnd w:id="2"/>
      <w:bookmarkEnd w:id="3"/>
      <w:bookmarkEnd w:id="4"/>
      <w:bookmarkEnd w:id="5"/>
    </w:p>
    <w:p w14:paraId="2985E145" w14:textId="153B9DBA" w:rsidR="007806DB" w:rsidRPr="008A3E51" w:rsidRDefault="007806DB" w:rsidP="00D356FE">
      <w:pPr>
        <w:spacing w:before="0"/>
        <w:ind w:right="7"/>
        <w:rPr>
          <w:rFonts w:asciiTheme="minorHAnsi" w:hAnsiTheme="minorHAnsi" w:cstheme="minorHAnsi"/>
          <w:szCs w:val="22"/>
        </w:rPr>
      </w:pPr>
      <w:r w:rsidRPr="008A3E51">
        <w:rPr>
          <w:rFonts w:asciiTheme="minorHAnsi" w:hAnsiTheme="minorHAnsi" w:cstheme="minorHAnsi"/>
          <w:szCs w:val="22"/>
        </w:rPr>
        <w:t>Nom</w:t>
      </w:r>
      <w:r w:rsidR="008A3E51">
        <w:rPr>
          <w:rFonts w:asciiTheme="minorHAnsi" w:hAnsiTheme="minorHAnsi" w:cstheme="minorHAnsi"/>
          <w:szCs w:val="22"/>
        </w:rPr>
        <w:t> :</w:t>
      </w:r>
    </w:p>
    <w:p w14:paraId="101FDE8C" w14:textId="5F84913A" w:rsidR="007806DB" w:rsidRPr="008A3E51" w:rsidRDefault="007806DB" w:rsidP="00D356FE">
      <w:pPr>
        <w:spacing w:before="0"/>
        <w:ind w:right="7"/>
        <w:rPr>
          <w:rFonts w:asciiTheme="minorHAnsi" w:hAnsiTheme="minorHAnsi" w:cstheme="minorHAnsi"/>
          <w:szCs w:val="22"/>
        </w:rPr>
      </w:pPr>
      <w:r w:rsidRPr="008A3E51">
        <w:rPr>
          <w:rFonts w:asciiTheme="minorHAnsi" w:hAnsiTheme="minorHAnsi" w:cstheme="minorHAnsi"/>
          <w:szCs w:val="22"/>
        </w:rPr>
        <w:t>Prénom</w:t>
      </w:r>
      <w:r w:rsidR="008A3E51">
        <w:rPr>
          <w:rFonts w:asciiTheme="minorHAnsi" w:hAnsiTheme="minorHAnsi" w:cstheme="minorHAnsi"/>
          <w:szCs w:val="22"/>
        </w:rPr>
        <w:t> :</w:t>
      </w:r>
    </w:p>
    <w:p w14:paraId="31A96977" w14:textId="35C66799" w:rsidR="007806DB" w:rsidRPr="008A3E51" w:rsidRDefault="007806DB" w:rsidP="00D356FE">
      <w:pPr>
        <w:spacing w:before="0"/>
        <w:ind w:right="7"/>
        <w:rPr>
          <w:rFonts w:asciiTheme="minorHAnsi" w:hAnsiTheme="minorHAnsi" w:cstheme="minorHAnsi"/>
          <w:szCs w:val="22"/>
        </w:rPr>
      </w:pPr>
      <w:r w:rsidRPr="008A3E51">
        <w:rPr>
          <w:rFonts w:asciiTheme="minorHAnsi" w:hAnsiTheme="minorHAnsi" w:cstheme="minorHAnsi"/>
          <w:szCs w:val="22"/>
        </w:rPr>
        <w:t>Lieu et date de naissance</w:t>
      </w:r>
      <w:r w:rsidR="008A3E51">
        <w:rPr>
          <w:rFonts w:asciiTheme="minorHAnsi" w:hAnsiTheme="minorHAnsi" w:cstheme="minorHAnsi"/>
          <w:szCs w:val="22"/>
        </w:rPr>
        <w:t> :</w:t>
      </w:r>
    </w:p>
    <w:p w14:paraId="4B3FD472" w14:textId="4EBDD5D8" w:rsidR="007806DB" w:rsidRPr="008A3E51" w:rsidRDefault="007806DB" w:rsidP="00D356FE">
      <w:pPr>
        <w:spacing w:before="0"/>
        <w:ind w:right="7"/>
        <w:rPr>
          <w:rFonts w:asciiTheme="minorHAnsi" w:hAnsiTheme="minorHAnsi" w:cstheme="minorHAnsi"/>
          <w:szCs w:val="22"/>
        </w:rPr>
      </w:pPr>
      <w:r w:rsidRPr="008A3E51">
        <w:rPr>
          <w:rFonts w:asciiTheme="minorHAnsi" w:hAnsiTheme="minorHAnsi" w:cstheme="minorHAnsi"/>
          <w:szCs w:val="22"/>
        </w:rPr>
        <w:t>Adresse complète</w:t>
      </w:r>
      <w:r w:rsidR="008A3E51">
        <w:rPr>
          <w:rFonts w:asciiTheme="minorHAnsi" w:hAnsiTheme="minorHAnsi" w:cstheme="minorHAnsi"/>
          <w:szCs w:val="22"/>
        </w:rPr>
        <w:t> :</w:t>
      </w:r>
    </w:p>
    <w:p w14:paraId="6AC5E790" w14:textId="13239465" w:rsidR="007806DB" w:rsidRPr="008A3E51" w:rsidRDefault="007806DB" w:rsidP="00D356FE">
      <w:pPr>
        <w:spacing w:before="0"/>
        <w:ind w:right="7"/>
        <w:rPr>
          <w:rFonts w:asciiTheme="minorHAnsi" w:hAnsiTheme="minorHAnsi" w:cstheme="minorHAnsi"/>
          <w:szCs w:val="22"/>
        </w:rPr>
      </w:pPr>
      <w:proofErr w:type="gramStart"/>
      <w:r w:rsidRPr="008A3E51">
        <w:rPr>
          <w:rFonts w:asciiTheme="minorHAnsi" w:hAnsiTheme="minorHAnsi" w:cstheme="minorHAnsi"/>
          <w:szCs w:val="22"/>
        </w:rPr>
        <w:t>E-mail</w:t>
      </w:r>
      <w:proofErr w:type="gramEnd"/>
      <w:r w:rsidR="008A3E51">
        <w:rPr>
          <w:rFonts w:asciiTheme="minorHAnsi" w:hAnsiTheme="minorHAnsi" w:cstheme="minorHAnsi"/>
          <w:szCs w:val="22"/>
        </w:rPr>
        <w:t> :</w:t>
      </w:r>
    </w:p>
    <w:p w14:paraId="45516A76" w14:textId="53741D82" w:rsidR="007806DB" w:rsidRPr="008A3E51" w:rsidRDefault="007806DB" w:rsidP="00D356FE">
      <w:pPr>
        <w:pStyle w:val="CVtitre3"/>
      </w:pPr>
      <w:bookmarkStart w:id="6" w:name="_Toc55918925"/>
      <w:bookmarkStart w:id="7" w:name="_Toc56076724"/>
      <w:bookmarkStart w:id="8" w:name="_Toc88663080"/>
      <w:bookmarkStart w:id="9" w:name="_Toc88663681"/>
      <w:bookmarkStart w:id="10" w:name="_Toc88663976"/>
      <w:bookmarkStart w:id="11" w:name="_Toc88833104"/>
      <w:r w:rsidRPr="008A3E51">
        <w:t>Diplômes universitaires, institutions, dates.</w:t>
      </w:r>
      <w:r w:rsidR="008B75DE">
        <w:t>et pays</w:t>
      </w:r>
      <w:r w:rsidRPr="008A3E51">
        <w:t xml:space="preserve"> (pour les candidats internes, cf. ORBI)</w:t>
      </w:r>
      <w:bookmarkEnd w:id="6"/>
      <w:bookmarkEnd w:id="7"/>
      <w:bookmarkEnd w:id="8"/>
      <w:bookmarkEnd w:id="9"/>
      <w:bookmarkEnd w:id="10"/>
      <w:bookmarkEnd w:id="11"/>
    </w:p>
    <w:p w14:paraId="5F6E011D" w14:textId="1C01E537" w:rsidR="007806DB" w:rsidRDefault="007806DB" w:rsidP="00D356FE">
      <w:pPr>
        <w:tabs>
          <w:tab w:val="left" w:pos="567"/>
        </w:tabs>
        <w:spacing w:before="0"/>
        <w:ind w:right="7"/>
        <w:rPr>
          <w:rFonts w:asciiTheme="minorHAnsi" w:hAnsiTheme="minorHAnsi" w:cstheme="minorHAnsi"/>
          <w:szCs w:val="22"/>
        </w:rPr>
      </w:pPr>
      <w:bookmarkStart w:id="12" w:name="_Toc55918926"/>
      <w:bookmarkStart w:id="13" w:name="_Toc56076725"/>
      <w:bookmarkStart w:id="14" w:name="_Toc88663081"/>
      <w:bookmarkStart w:id="15" w:name="_Toc88663682"/>
      <w:bookmarkStart w:id="16" w:name="_Toc88663977"/>
      <w:bookmarkStart w:id="17" w:name="_Toc88833105"/>
      <w:r w:rsidRPr="008A3E51">
        <w:rPr>
          <w:rFonts w:asciiTheme="minorHAnsi" w:hAnsiTheme="minorHAnsi" w:cstheme="minorHAnsi"/>
          <w:szCs w:val="22"/>
        </w:rPr>
        <w:t>Pour le doctorat, indiquer le titre de la thèse, la date de la soutenance et la composition du jury. Joindre les rapports de thèse lorsqu’ils existent.</w:t>
      </w:r>
      <w:bookmarkEnd w:id="12"/>
      <w:bookmarkEnd w:id="13"/>
      <w:bookmarkEnd w:id="14"/>
      <w:bookmarkEnd w:id="15"/>
      <w:bookmarkEnd w:id="16"/>
      <w:bookmarkEnd w:id="17"/>
    </w:p>
    <w:p w14:paraId="0FC3266F" w14:textId="77777777" w:rsidR="005269E3" w:rsidRPr="008A3E51" w:rsidRDefault="005269E3" w:rsidP="00D356FE">
      <w:pPr>
        <w:tabs>
          <w:tab w:val="left" w:pos="567"/>
        </w:tabs>
        <w:spacing w:before="0"/>
        <w:ind w:right="7"/>
        <w:rPr>
          <w:rFonts w:asciiTheme="minorHAnsi" w:hAnsiTheme="minorHAnsi" w:cstheme="minorHAnsi"/>
          <w:szCs w:val="22"/>
        </w:rPr>
      </w:pPr>
    </w:p>
    <w:p w14:paraId="1A2DA3FB" w14:textId="5D6CAD7A" w:rsidR="007806DB" w:rsidRPr="008A3E51" w:rsidRDefault="007806DB" w:rsidP="00D356FE">
      <w:pPr>
        <w:pStyle w:val="CVtitre3"/>
      </w:pPr>
      <w:bookmarkStart w:id="18" w:name="_Toc55918927"/>
      <w:bookmarkStart w:id="19" w:name="_Toc56076726"/>
      <w:bookmarkStart w:id="20" w:name="_Toc88663082"/>
      <w:bookmarkStart w:id="21" w:name="_Toc88663683"/>
      <w:bookmarkStart w:id="22" w:name="_Toc88663978"/>
      <w:bookmarkStart w:id="23" w:name="_Toc88833106"/>
      <w:r w:rsidRPr="008A3E51">
        <w:t>C</w:t>
      </w:r>
      <w:bookmarkEnd w:id="18"/>
      <w:bookmarkEnd w:id="19"/>
      <w:bookmarkEnd w:id="20"/>
      <w:bookmarkEnd w:id="21"/>
      <w:bookmarkEnd w:id="22"/>
      <w:bookmarkEnd w:id="23"/>
      <w:r w:rsidR="008B75DE">
        <w:t>arrière (fonction, dates, employeurs et pays)</w:t>
      </w:r>
    </w:p>
    <w:p w14:paraId="63F8A3FB" w14:textId="1309F0FB" w:rsidR="007806DB" w:rsidRPr="001C3274" w:rsidRDefault="0032338A" w:rsidP="00D356FE">
      <w:pPr>
        <w:pStyle w:val="Paragraphedeliste"/>
        <w:numPr>
          <w:ilvl w:val="0"/>
          <w:numId w:val="15"/>
        </w:numPr>
        <w:tabs>
          <w:tab w:val="left" w:pos="1134"/>
        </w:tabs>
        <w:spacing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1C3274">
        <w:rPr>
          <w:rFonts w:asciiTheme="minorHAnsi" w:hAnsiTheme="minorHAnsi" w:cstheme="minorHAnsi"/>
          <w:color w:val="000000" w:themeColor="text1"/>
        </w:rPr>
        <w:t>À</w:t>
      </w:r>
      <w:r w:rsidR="007806DB" w:rsidRPr="001C3274">
        <w:rPr>
          <w:rFonts w:asciiTheme="minorHAnsi" w:hAnsiTheme="minorHAnsi" w:cstheme="minorHAnsi"/>
          <w:color w:val="000000" w:themeColor="text1"/>
        </w:rPr>
        <w:t xml:space="preserve"> l’université</w:t>
      </w:r>
    </w:p>
    <w:p w14:paraId="2BC83B95" w14:textId="77777777" w:rsidR="005269E3" w:rsidRPr="001C3274" w:rsidRDefault="005269E3" w:rsidP="00D356FE">
      <w:pPr>
        <w:pStyle w:val="Body"/>
        <w:tabs>
          <w:tab w:val="left" w:pos="567"/>
        </w:tabs>
        <w:spacing w:after="0" w:line="240" w:lineRule="auto"/>
        <w:jc w:val="both"/>
      </w:pPr>
    </w:p>
    <w:p w14:paraId="54B7BF2E" w14:textId="7A0199F2" w:rsidR="007806DB" w:rsidRPr="001C3274" w:rsidRDefault="005269E3" w:rsidP="00D356FE">
      <w:pPr>
        <w:pStyle w:val="Paragraphedeliste"/>
        <w:numPr>
          <w:ilvl w:val="0"/>
          <w:numId w:val="15"/>
        </w:numPr>
        <w:tabs>
          <w:tab w:val="left" w:pos="1134"/>
        </w:tabs>
        <w:spacing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1C3274">
        <w:rPr>
          <w:rFonts w:asciiTheme="minorHAnsi" w:hAnsiTheme="minorHAnsi" w:cstheme="minorHAnsi"/>
          <w:color w:val="000000" w:themeColor="text1"/>
        </w:rPr>
        <w:t>A</w:t>
      </w:r>
      <w:r w:rsidR="007806DB" w:rsidRPr="001C3274">
        <w:rPr>
          <w:rFonts w:asciiTheme="minorHAnsi" w:hAnsiTheme="minorHAnsi" w:cstheme="minorHAnsi"/>
          <w:color w:val="000000" w:themeColor="text1"/>
        </w:rPr>
        <w:t>utre</w:t>
      </w:r>
    </w:p>
    <w:p w14:paraId="6F2F347F" w14:textId="77777777" w:rsidR="008A3E51" w:rsidRPr="00704695" w:rsidRDefault="008A3E51" w:rsidP="00D356FE">
      <w:pPr>
        <w:pStyle w:val="Body"/>
        <w:tabs>
          <w:tab w:val="left" w:pos="567"/>
        </w:tabs>
        <w:spacing w:after="0" w:line="240" w:lineRule="auto"/>
        <w:jc w:val="both"/>
        <w:rPr>
          <w:rStyle w:val="Aucun"/>
        </w:rPr>
      </w:pPr>
    </w:p>
    <w:p w14:paraId="282E303D" w14:textId="61CC923B" w:rsidR="008A3E51" w:rsidRDefault="008A3E51" w:rsidP="00D356FE">
      <w:pPr>
        <w:spacing w:before="0" w:after="160" w:line="259" w:lineRule="auto"/>
        <w:rPr>
          <w:rFonts w:eastAsia="Calibri" w:cs="Calibri"/>
          <w:color w:val="000000"/>
          <w:szCs w:val="22"/>
          <w:u w:color="000000"/>
          <w:bdr w:val="nil"/>
          <w:lang w:val="fr-BE" w:eastAsia="fr-BE"/>
        </w:rPr>
      </w:pPr>
      <w:r>
        <w:br w:type="page"/>
      </w:r>
    </w:p>
    <w:p w14:paraId="0EFD568D" w14:textId="36759782" w:rsidR="007806DB" w:rsidRPr="00E55F4D" w:rsidRDefault="007806DB" w:rsidP="00D356FE">
      <w:pPr>
        <w:pStyle w:val="CV-Titre2"/>
        <w:rPr>
          <w:rStyle w:val="Aucun"/>
          <w:lang w:val="fr-BE"/>
        </w:rPr>
      </w:pPr>
      <w:bookmarkStart w:id="24" w:name="_Toc7"/>
      <w:bookmarkStart w:id="25" w:name="_Toc55918928"/>
      <w:bookmarkStart w:id="26" w:name="_Toc56076727"/>
      <w:bookmarkStart w:id="27" w:name="_Toc88663083"/>
      <w:bookmarkStart w:id="28" w:name="_Toc88663684"/>
      <w:bookmarkStart w:id="29" w:name="_Toc88663979"/>
      <w:bookmarkStart w:id="30" w:name="_Toc88833107"/>
      <w:r w:rsidRPr="00E55F4D">
        <w:rPr>
          <w:rStyle w:val="Aucun"/>
          <w:lang w:val="fr-BE"/>
        </w:rPr>
        <w:lastRenderedPageBreak/>
        <w:t>Recherche</w:t>
      </w:r>
      <w:bookmarkEnd w:id="24"/>
      <w:bookmarkEnd w:id="25"/>
      <w:bookmarkEnd w:id="26"/>
      <w:bookmarkEnd w:id="27"/>
      <w:bookmarkEnd w:id="28"/>
      <w:bookmarkEnd w:id="29"/>
      <w:bookmarkEnd w:id="30"/>
      <w:r w:rsidR="007332C9">
        <w:rPr>
          <w:rStyle w:val="Aucun"/>
          <w:lang w:val="fr-BE"/>
        </w:rPr>
        <w:t xml:space="preserve"> et innovation</w:t>
      </w:r>
    </w:p>
    <w:p w14:paraId="27EE1027" w14:textId="77CE61F4" w:rsidR="007806DB" w:rsidRPr="00F74330" w:rsidRDefault="007806DB" w:rsidP="00D356FE">
      <w:pPr>
        <w:pStyle w:val="CVtitre3puce"/>
        <w:numPr>
          <w:ilvl w:val="0"/>
          <w:numId w:val="12"/>
        </w:numPr>
        <w:ind w:left="357" w:hanging="357"/>
        <w:jc w:val="both"/>
      </w:pPr>
      <w:bookmarkStart w:id="31" w:name="_Toc55918929"/>
      <w:bookmarkStart w:id="32" w:name="_Toc56076728"/>
      <w:bookmarkStart w:id="33" w:name="_Toc88663084"/>
      <w:bookmarkStart w:id="34" w:name="_Toc88663685"/>
      <w:bookmarkStart w:id="35" w:name="_Toc88663980"/>
      <w:bookmarkStart w:id="36" w:name="_Toc88833108"/>
      <w:r w:rsidRPr="005269E3">
        <w:t>Domaine(s) de recherche</w:t>
      </w:r>
      <w:bookmarkEnd w:id="31"/>
      <w:bookmarkEnd w:id="32"/>
      <w:bookmarkEnd w:id="33"/>
      <w:bookmarkEnd w:id="34"/>
      <w:bookmarkEnd w:id="35"/>
      <w:bookmarkEnd w:id="36"/>
    </w:p>
    <w:p w14:paraId="4390BEA2" w14:textId="77777777" w:rsidR="005269E3" w:rsidRPr="005269E3" w:rsidRDefault="005269E3" w:rsidP="00D356FE">
      <w:pPr>
        <w:tabs>
          <w:tab w:val="left" w:pos="567"/>
        </w:tabs>
        <w:spacing w:before="0"/>
        <w:rPr>
          <w:rFonts w:asciiTheme="minorHAnsi" w:hAnsiTheme="minorHAnsi" w:cstheme="minorHAnsi"/>
          <w:bCs/>
        </w:rPr>
      </w:pPr>
    </w:p>
    <w:p w14:paraId="72EE7318" w14:textId="3AB24442" w:rsidR="007806DB" w:rsidRPr="00F74330" w:rsidRDefault="007806DB" w:rsidP="00D356FE">
      <w:pPr>
        <w:pStyle w:val="CVtitre3puce"/>
        <w:numPr>
          <w:ilvl w:val="0"/>
          <w:numId w:val="12"/>
        </w:numPr>
        <w:ind w:left="357" w:hanging="357"/>
        <w:jc w:val="both"/>
      </w:pPr>
      <w:bookmarkStart w:id="37" w:name="_Toc55918930"/>
      <w:bookmarkStart w:id="38" w:name="_Toc56076729"/>
      <w:bookmarkStart w:id="39" w:name="_Toc88663085"/>
      <w:bookmarkStart w:id="40" w:name="_Toc88663686"/>
      <w:bookmarkStart w:id="41" w:name="_Toc88663981"/>
      <w:bookmarkStart w:id="42" w:name="_Toc88833109"/>
      <w:r w:rsidRPr="005269E3">
        <w:t>Projets sur lesquels le/la candidat(e) est / a été actif/active en lien avec la charge (mission, date, rôle)</w:t>
      </w:r>
      <w:bookmarkEnd w:id="37"/>
      <w:bookmarkEnd w:id="38"/>
      <w:bookmarkEnd w:id="39"/>
      <w:bookmarkEnd w:id="40"/>
      <w:bookmarkEnd w:id="41"/>
      <w:bookmarkEnd w:id="42"/>
    </w:p>
    <w:p w14:paraId="63F16227" w14:textId="77777777" w:rsidR="005269E3" w:rsidRPr="005269E3" w:rsidRDefault="005269E3" w:rsidP="00D356FE">
      <w:pPr>
        <w:tabs>
          <w:tab w:val="left" w:pos="567"/>
        </w:tabs>
        <w:spacing w:before="0"/>
        <w:rPr>
          <w:rFonts w:asciiTheme="minorHAnsi" w:hAnsiTheme="minorHAnsi" w:cstheme="minorHAnsi"/>
          <w:bCs/>
        </w:rPr>
      </w:pPr>
    </w:p>
    <w:p w14:paraId="40C25222" w14:textId="77777777" w:rsidR="007806DB" w:rsidRPr="00F74330" w:rsidRDefault="007806DB" w:rsidP="00D356FE">
      <w:pPr>
        <w:pStyle w:val="CVtitre3puce"/>
        <w:numPr>
          <w:ilvl w:val="0"/>
          <w:numId w:val="12"/>
        </w:numPr>
        <w:ind w:left="357" w:hanging="357"/>
        <w:jc w:val="both"/>
      </w:pPr>
      <w:bookmarkStart w:id="43" w:name="_Toc55918931"/>
      <w:bookmarkStart w:id="44" w:name="_Toc56076730"/>
      <w:bookmarkStart w:id="45" w:name="_Toc88663086"/>
      <w:bookmarkStart w:id="46" w:name="_Toc88663687"/>
      <w:bookmarkStart w:id="47" w:name="_Toc88663982"/>
      <w:bookmarkStart w:id="48" w:name="_Toc88833110"/>
      <w:r w:rsidRPr="005269E3">
        <w:t>Publications (pour les candidats internes, cf. ORBI)</w:t>
      </w:r>
      <w:bookmarkEnd w:id="43"/>
      <w:bookmarkEnd w:id="44"/>
      <w:bookmarkEnd w:id="45"/>
      <w:bookmarkEnd w:id="46"/>
      <w:bookmarkEnd w:id="47"/>
      <w:bookmarkEnd w:id="48"/>
    </w:p>
    <w:p w14:paraId="79D5CA46" w14:textId="77777777" w:rsidR="007806DB" w:rsidRPr="00704695" w:rsidRDefault="007806DB" w:rsidP="00D356FE">
      <w:pPr>
        <w:pStyle w:val="Body"/>
        <w:tabs>
          <w:tab w:val="left" w:pos="993"/>
        </w:tabs>
        <w:spacing w:before="80" w:after="120" w:line="240" w:lineRule="auto"/>
        <w:ind w:left="561" w:right="6" w:hanging="561"/>
        <w:jc w:val="both"/>
        <w:rPr>
          <w:rStyle w:val="Aucun"/>
        </w:rPr>
      </w:pPr>
      <w:r w:rsidRPr="00704695">
        <w:rPr>
          <w:rStyle w:val="Aucun"/>
        </w:rPr>
        <w:t>(Ne mentionner «</w:t>
      </w:r>
      <w:r>
        <w:rPr>
          <w:rStyle w:val="Aucun"/>
        </w:rPr>
        <w:t xml:space="preserve"> </w:t>
      </w:r>
      <w:r w:rsidRPr="00704695">
        <w:rPr>
          <w:rStyle w:val="Aucun"/>
        </w:rPr>
        <w:t>sous presse</w:t>
      </w:r>
      <w:r>
        <w:rPr>
          <w:rStyle w:val="Aucun"/>
        </w:rPr>
        <w:t xml:space="preserve"> </w:t>
      </w:r>
      <w:r w:rsidRPr="00704695">
        <w:rPr>
          <w:rStyle w:val="Aucun"/>
        </w:rPr>
        <w:t>» que les publications acceptées sans demande de modifications.)</w:t>
      </w:r>
    </w:p>
    <w:p w14:paraId="19BDDD29" w14:textId="77777777" w:rsidR="007806DB" w:rsidRPr="00366CF7" w:rsidRDefault="007806DB" w:rsidP="00D356FE">
      <w:pPr>
        <w:pStyle w:val="Paragraphedeliste"/>
        <w:numPr>
          <w:ilvl w:val="0"/>
          <w:numId w:val="17"/>
        </w:numPr>
        <w:tabs>
          <w:tab w:val="left" w:pos="1134"/>
        </w:tabs>
        <w:spacing w:before="240" w:after="160" w:line="240" w:lineRule="auto"/>
        <w:ind w:left="924" w:hanging="357"/>
        <w:jc w:val="both"/>
        <w:rPr>
          <w:rFonts w:asciiTheme="minorHAnsi" w:hAnsiTheme="minorHAnsi" w:cstheme="minorHAnsi"/>
          <w:color w:val="000000" w:themeColor="text1"/>
        </w:rPr>
      </w:pPr>
      <w:r w:rsidRPr="00366CF7">
        <w:rPr>
          <w:rFonts w:asciiTheme="minorHAnsi" w:hAnsiTheme="minorHAnsi" w:cstheme="minorHAnsi"/>
          <w:color w:val="000000" w:themeColor="text1"/>
        </w:rPr>
        <w:t>Livres</w:t>
      </w:r>
    </w:p>
    <w:p w14:paraId="23DA3FF1" w14:textId="28E1F47A" w:rsidR="007806DB" w:rsidRPr="00704695" w:rsidRDefault="007806DB" w:rsidP="00D356FE">
      <w:pPr>
        <w:pStyle w:val="Body"/>
        <w:numPr>
          <w:ilvl w:val="1"/>
          <w:numId w:val="21"/>
        </w:numPr>
        <w:tabs>
          <w:tab w:val="left" w:pos="993"/>
        </w:tabs>
        <w:spacing w:after="0" w:line="240" w:lineRule="auto"/>
        <w:ind w:left="1352"/>
        <w:jc w:val="both"/>
      </w:pPr>
      <w:proofErr w:type="gramStart"/>
      <w:r w:rsidRPr="00704695">
        <w:rPr>
          <w:rStyle w:val="Aucun"/>
        </w:rPr>
        <w:t>écrit</w:t>
      </w:r>
      <w:proofErr w:type="gramEnd"/>
      <w:r w:rsidRPr="00704695">
        <w:rPr>
          <w:rStyle w:val="Aucun"/>
        </w:rPr>
        <w:t xml:space="preserve"> seul</w:t>
      </w:r>
    </w:p>
    <w:p w14:paraId="41489115" w14:textId="77777777" w:rsidR="00ED70A6" w:rsidRDefault="007806DB" w:rsidP="00D356FE">
      <w:pPr>
        <w:pStyle w:val="Body"/>
        <w:numPr>
          <w:ilvl w:val="1"/>
          <w:numId w:val="21"/>
        </w:numPr>
        <w:tabs>
          <w:tab w:val="left" w:pos="993"/>
        </w:tabs>
        <w:spacing w:after="0" w:line="240" w:lineRule="auto"/>
        <w:ind w:left="1352"/>
        <w:jc w:val="both"/>
        <w:rPr>
          <w:rStyle w:val="Aucun"/>
        </w:rPr>
      </w:pPr>
      <w:proofErr w:type="gramStart"/>
      <w:r w:rsidRPr="00704695">
        <w:rPr>
          <w:rStyle w:val="Aucun"/>
        </w:rPr>
        <w:t>écrit</w:t>
      </w:r>
      <w:proofErr w:type="gramEnd"/>
      <w:r w:rsidRPr="00704695">
        <w:rPr>
          <w:rStyle w:val="Aucun"/>
        </w:rPr>
        <w:t xml:space="preserve"> en collaboration</w:t>
      </w:r>
    </w:p>
    <w:p w14:paraId="07D5A6DC" w14:textId="53AFAAB0" w:rsidR="007806DB" w:rsidRPr="00704695" w:rsidRDefault="007806DB" w:rsidP="00D356FE">
      <w:pPr>
        <w:pStyle w:val="Body"/>
        <w:numPr>
          <w:ilvl w:val="1"/>
          <w:numId w:val="21"/>
        </w:numPr>
        <w:tabs>
          <w:tab w:val="left" w:pos="993"/>
        </w:tabs>
        <w:spacing w:after="0" w:line="240" w:lineRule="auto"/>
        <w:ind w:left="1352"/>
        <w:jc w:val="both"/>
      </w:pPr>
      <w:proofErr w:type="gramStart"/>
      <w:r w:rsidRPr="00704695">
        <w:rPr>
          <w:rStyle w:val="Aucun"/>
        </w:rPr>
        <w:t>direction</w:t>
      </w:r>
      <w:proofErr w:type="gramEnd"/>
      <w:r w:rsidRPr="00704695">
        <w:rPr>
          <w:rStyle w:val="Aucun"/>
        </w:rPr>
        <w:t xml:space="preserve"> et/ou édition d’ouvrages collectifs (y compris actes de réunions scientifiques, numéros </w:t>
      </w:r>
      <w:r w:rsidR="00ED70A6">
        <w:rPr>
          <w:rStyle w:val="Aucun"/>
        </w:rPr>
        <w:t>s</w:t>
      </w:r>
      <w:r w:rsidRPr="00704695">
        <w:rPr>
          <w:rStyle w:val="Aucun"/>
        </w:rPr>
        <w:t>péciaux de revues)</w:t>
      </w:r>
    </w:p>
    <w:p w14:paraId="2A6EED30" w14:textId="6C01C3EA" w:rsidR="007806DB" w:rsidRPr="00704695" w:rsidRDefault="007806DB" w:rsidP="00D356FE">
      <w:pPr>
        <w:pStyle w:val="Body"/>
        <w:numPr>
          <w:ilvl w:val="1"/>
          <w:numId w:val="21"/>
        </w:numPr>
        <w:tabs>
          <w:tab w:val="left" w:pos="993"/>
        </w:tabs>
        <w:spacing w:after="0" w:line="240" w:lineRule="auto"/>
        <w:ind w:left="1352"/>
        <w:jc w:val="both"/>
      </w:pPr>
      <w:proofErr w:type="gramStart"/>
      <w:r w:rsidRPr="00704695">
        <w:rPr>
          <w:rStyle w:val="Aucun"/>
        </w:rPr>
        <w:t>catalogue</w:t>
      </w:r>
      <w:proofErr w:type="gramEnd"/>
    </w:p>
    <w:p w14:paraId="7C8E04CE" w14:textId="5EE95501" w:rsidR="007806DB" w:rsidRPr="00704695" w:rsidRDefault="007806DB" w:rsidP="00D356FE">
      <w:pPr>
        <w:pStyle w:val="Body"/>
        <w:numPr>
          <w:ilvl w:val="1"/>
          <w:numId w:val="21"/>
        </w:numPr>
        <w:tabs>
          <w:tab w:val="left" w:pos="993"/>
        </w:tabs>
        <w:spacing w:after="0" w:line="240" w:lineRule="auto"/>
        <w:ind w:left="1352"/>
        <w:jc w:val="both"/>
      </w:pPr>
      <w:proofErr w:type="gramStart"/>
      <w:r w:rsidRPr="00704695">
        <w:rPr>
          <w:rStyle w:val="Aucun"/>
        </w:rPr>
        <w:t>édition</w:t>
      </w:r>
      <w:proofErr w:type="gramEnd"/>
      <w:r w:rsidRPr="00704695">
        <w:rPr>
          <w:rStyle w:val="Aucun"/>
        </w:rPr>
        <w:t xml:space="preserve"> critique</w:t>
      </w:r>
    </w:p>
    <w:p w14:paraId="6F5B3FC7" w14:textId="787126E7" w:rsidR="007806DB" w:rsidRPr="00704695" w:rsidRDefault="007806DB" w:rsidP="00D356FE">
      <w:pPr>
        <w:pStyle w:val="Body"/>
        <w:numPr>
          <w:ilvl w:val="1"/>
          <w:numId w:val="21"/>
        </w:numPr>
        <w:tabs>
          <w:tab w:val="left" w:pos="993"/>
        </w:tabs>
        <w:spacing w:after="0" w:line="240" w:lineRule="auto"/>
        <w:ind w:left="1352"/>
        <w:jc w:val="both"/>
      </w:pPr>
      <w:proofErr w:type="gramStart"/>
      <w:r w:rsidRPr="00704695">
        <w:rPr>
          <w:rStyle w:val="Aucun"/>
        </w:rPr>
        <w:t>index</w:t>
      </w:r>
      <w:proofErr w:type="gramEnd"/>
      <w:r w:rsidRPr="00704695">
        <w:rPr>
          <w:rStyle w:val="Aucun"/>
        </w:rPr>
        <w:t>, concordances et corpus</w:t>
      </w:r>
    </w:p>
    <w:p w14:paraId="1AAAB9B2" w14:textId="69F59F99" w:rsidR="007806DB" w:rsidRPr="00704695" w:rsidRDefault="007806DB" w:rsidP="00D356FE">
      <w:pPr>
        <w:pStyle w:val="Body"/>
        <w:numPr>
          <w:ilvl w:val="1"/>
          <w:numId w:val="21"/>
        </w:numPr>
        <w:tabs>
          <w:tab w:val="left" w:pos="993"/>
        </w:tabs>
        <w:spacing w:after="0" w:line="240" w:lineRule="auto"/>
        <w:ind w:left="1352"/>
        <w:jc w:val="both"/>
      </w:pPr>
      <w:proofErr w:type="gramStart"/>
      <w:r w:rsidRPr="00704695">
        <w:rPr>
          <w:rStyle w:val="Aucun"/>
        </w:rPr>
        <w:t>traduction</w:t>
      </w:r>
      <w:proofErr w:type="gramEnd"/>
    </w:p>
    <w:p w14:paraId="22A293A5" w14:textId="5C4C786F" w:rsidR="007806DB" w:rsidRPr="00704695" w:rsidRDefault="007806DB" w:rsidP="00D356FE">
      <w:pPr>
        <w:pStyle w:val="Body"/>
        <w:numPr>
          <w:ilvl w:val="1"/>
          <w:numId w:val="21"/>
        </w:numPr>
        <w:tabs>
          <w:tab w:val="left" w:pos="993"/>
        </w:tabs>
        <w:spacing w:after="0" w:line="240" w:lineRule="auto"/>
        <w:ind w:left="1352"/>
        <w:jc w:val="both"/>
        <w:rPr>
          <w:rStyle w:val="Aucun"/>
        </w:rPr>
      </w:pPr>
      <w:proofErr w:type="gramStart"/>
      <w:r w:rsidRPr="00704695">
        <w:rPr>
          <w:rStyle w:val="Aucun"/>
        </w:rPr>
        <w:t>autres</w:t>
      </w:r>
      <w:proofErr w:type="gramEnd"/>
    </w:p>
    <w:p w14:paraId="6BF2F453" w14:textId="77777777" w:rsidR="007806DB" w:rsidRPr="00366CF7" w:rsidRDefault="007806DB" w:rsidP="00D356FE">
      <w:pPr>
        <w:pStyle w:val="Paragraphedeliste"/>
        <w:numPr>
          <w:ilvl w:val="0"/>
          <w:numId w:val="17"/>
        </w:numPr>
        <w:tabs>
          <w:tab w:val="left" w:pos="1134"/>
        </w:tabs>
        <w:spacing w:before="240" w:after="160" w:line="240" w:lineRule="auto"/>
        <w:ind w:left="924" w:hanging="357"/>
        <w:jc w:val="both"/>
        <w:rPr>
          <w:rFonts w:asciiTheme="minorHAnsi" w:hAnsiTheme="minorHAnsi" w:cstheme="minorHAnsi"/>
          <w:color w:val="000000" w:themeColor="text1"/>
        </w:rPr>
      </w:pPr>
      <w:r w:rsidRPr="00366CF7">
        <w:rPr>
          <w:rFonts w:asciiTheme="minorHAnsi" w:hAnsiTheme="minorHAnsi" w:cstheme="minorHAnsi"/>
          <w:color w:val="000000" w:themeColor="text1"/>
        </w:rPr>
        <w:t>Articles et chapitres d’ouvrages</w:t>
      </w:r>
    </w:p>
    <w:p w14:paraId="6294013F" w14:textId="0C29A3BE" w:rsidR="007806DB" w:rsidRPr="00ED70A6" w:rsidRDefault="007806DB" w:rsidP="00D356FE">
      <w:pPr>
        <w:pStyle w:val="Body"/>
        <w:numPr>
          <w:ilvl w:val="1"/>
          <w:numId w:val="21"/>
        </w:numPr>
        <w:tabs>
          <w:tab w:val="left" w:pos="993"/>
        </w:tabs>
        <w:spacing w:after="0" w:line="240" w:lineRule="auto"/>
        <w:ind w:left="1352"/>
        <w:jc w:val="both"/>
        <w:rPr>
          <w:rStyle w:val="Aucun"/>
        </w:rPr>
      </w:pPr>
      <w:proofErr w:type="gramStart"/>
      <w:r w:rsidRPr="00704695">
        <w:rPr>
          <w:rStyle w:val="Aucun"/>
        </w:rPr>
        <w:t>articles</w:t>
      </w:r>
      <w:proofErr w:type="gramEnd"/>
      <w:r w:rsidRPr="00704695">
        <w:rPr>
          <w:rStyle w:val="Aucun"/>
        </w:rPr>
        <w:t xml:space="preserve"> de périodiques avec comité de lecture (</w:t>
      </w:r>
      <w:proofErr w:type="spellStart"/>
      <w:r w:rsidRPr="00704695">
        <w:rPr>
          <w:rStyle w:val="Aucun"/>
        </w:rPr>
        <w:t>peer</w:t>
      </w:r>
      <w:proofErr w:type="spellEnd"/>
      <w:r w:rsidRPr="00704695">
        <w:rPr>
          <w:rStyle w:val="Aucun"/>
        </w:rPr>
        <w:t xml:space="preserve"> </w:t>
      </w:r>
      <w:proofErr w:type="spellStart"/>
      <w:r w:rsidRPr="00704695">
        <w:rPr>
          <w:rStyle w:val="Aucun"/>
        </w:rPr>
        <w:t>reviewing</w:t>
      </w:r>
      <w:proofErr w:type="spellEnd"/>
      <w:r w:rsidRPr="00704695">
        <w:rPr>
          <w:rStyle w:val="Aucun"/>
        </w:rPr>
        <w:t>)</w:t>
      </w:r>
    </w:p>
    <w:p w14:paraId="6300B9B5" w14:textId="09748987" w:rsidR="007806DB" w:rsidRPr="00ED70A6" w:rsidRDefault="007806DB" w:rsidP="00D356FE">
      <w:pPr>
        <w:pStyle w:val="Body"/>
        <w:numPr>
          <w:ilvl w:val="1"/>
          <w:numId w:val="21"/>
        </w:numPr>
        <w:tabs>
          <w:tab w:val="left" w:pos="993"/>
        </w:tabs>
        <w:spacing w:after="0" w:line="240" w:lineRule="auto"/>
        <w:ind w:left="1352"/>
        <w:jc w:val="both"/>
        <w:rPr>
          <w:rStyle w:val="Aucun"/>
        </w:rPr>
      </w:pPr>
      <w:proofErr w:type="gramStart"/>
      <w:r w:rsidRPr="00704695">
        <w:rPr>
          <w:rStyle w:val="Aucun"/>
        </w:rPr>
        <w:t>articles</w:t>
      </w:r>
      <w:proofErr w:type="gramEnd"/>
      <w:r w:rsidRPr="00704695">
        <w:rPr>
          <w:rStyle w:val="Aucun"/>
        </w:rPr>
        <w:t xml:space="preserve"> de périodiques sans comité de lecture</w:t>
      </w:r>
    </w:p>
    <w:p w14:paraId="2DE13D35" w14:textId="3B4A85A9" w:rsidR="007806DB" w:rsidRPr="00ED70A6" w:rsidRDefault="007806DB" w:rsidP="00D356FE">
      <w:pPr>
        <w:pStyle w:val="Body"/>
        <w:numPr>
          <w:ilvl w:val="1"/>
          <w:numId w:val="21"/>
        </w:numPr>
        <w:tabs>
          <w:tab w:val="left" w:pos="993"/>
        </w:tabs>
        <w:spacing w:after="0" w:line="240" w:lineRule="auto"/>
        <w:ind w:left="1352"/>
        <w:jc w:val="both"/>
        <w:rPr>
          <w:rStyle w:val="Aucun"/>
        </w:rPr>
      </w:pPr>
      <w:proofErr w:type="gramStart"/>
      <w:r w:rsidRPr="00704695">
        <w:rPr>
          <w:rStyle w:val="Aucun"/>
        </w:rPr>
        <w:t>articles</w:t>
      </w:r>
      <w:proofErr w:type="gramEnd"/>
      <w:r w:rsidRPr="00704695">
        <w:rPr>
          <w:rStyle w:val="Aucun"/>
        </w:rPr>
        <w:t xml:space="preserve"> dans des actes de colloques</w:t>
      </w:r>
    </w:p>
    <w:p w14:paraId="34F5D5AC" w14:textId="474362F0" w:rsidR="007806DB" w:rsidRPr="00ED70A6" w:rsidRDefault="007806DB" w:rsidP="00D356FE">
      <w:pPr>
        <w:pStyle w:val="Body"/>
        <w:numPr>
          <w:ilvl w:val="1"/>
          <w:numId w:val="21"/>
        </w:numPr>
        <w:tabs>
          <w:tab w:val="left" w:pos="993"/>
        </w:tabs>
        <w:spacing w:after="0" w:line="240" w:lineRule="auto"/>
        <w:ind w:left="1352"/>
        <w:jc w:val="both"/>
        <w:rPr>
          <w:rStyle w:val="Aucun"/>
        </w:rPr>
      </w:pPr>
      <w:proofErr w:type="gramStart"/>
      <w:r w:rsidRPr="00704695">
        <w:rPr>
          <w:rStyle w:val="Aucun"/>
        </w:rPr>
        <w:t>chapitres</w:t>
      </w:r>
      <w:proofErr w:type="gramEnd"/>
      <w:r w:rsidRPr="00704695">
        <w:rPr>
          <w:rStyle w:val="Aucun"/>
        </w:rPr>
        <w:t xml:space="preserve"> de livre</w:t>
      </w:r>
    </w:p>
    <w:p w14:paraId="561302E5" w14:textId="7482DF45" w:rsidR="007806DB" w:rsidRPr="00ED70A6" w:rsidRDefault="007806DB" w:rsidP="00D356FE">
      <w:pPr>
        <w:pStyle w:val="Body"/>
        <w:numPr>
          <w:ilvl w:val="1"/>
          <w:numId w:val="21"/>
        </w:numPr>
        <w:tabs>
          <w:tab w:val="left" w:pos="993"/>
        </w:tabs>
        <w:spacing w:after="0" w:line="240" w:lineRule="auto"/>
        <w:ind w:left="1352"/>
        <w:jc w:val="both"/>
        <w:rPr>
          <w:rStyle w:val="Aucun"/>
        </w:rPr>
      </w:pPr>
      <w:proofErr w:type="gramStart"/>
      <w:r w:rsidRPr="00704695">
        <w:rPr>
          <w:rStyle w:val="Aucun"/>
        </w:rPr>
        <w:t>contributions</w:t>
      </w:r>
      <w:proofErr w:type="gramEnd"/>
      <w:r w:rsidRPr="00704695">
        <w:rPr>
          <w:rStyle w:val="Aucun"/>
        </w:rPr>
        <w:t xml:space="preserve"> à des encyclopédies et à des dictionnaires</w:t>
      </w:r>
    </w:p>
    <w:p w14:paraId="3262FC1C" w14:textId="635626B8" w:rsidR="007806DB" w:rsidRPr="00ED70A6" w:rsidRDefault="007806DB" w:rsidP="00D356FE">
      <w:pPr>
        <w:pStyle w:val="Body"/>
        <w:numPr>
          <w:ilvl w:val="1"/>
          <w:numId w:val="21"/>
        </w:numPr>
        <w:tabs>
          <w:tab w:val="left" w:pos="993"/>
        </w:tabs>
        <w:spacing w:after="0" w:line="240" w:lineRule="auto"/>
        <w:ind w:left="1352"/>
        <w:jc w:val="both"/>
        <w:rPr>
          <w:rStyle w:val="Aucun"/>
        </w:rPr>
      </w:pPr>
      <w:proofErr w:type="gramStart"/>
      <w:r w:rsidRPr="00704695">
        <w:rPr>
          <w:rStyle w:val="Aucun"/>
        </w:rPr>
        <w:t>préfaces</w:t>
      </w:r>
      <w:proofErr w:type="gramEnd"/>
      <w:r w:rsidRPr="00704695">
        <w:rPr>
          <w:rStyle w:val="Aucun"/>
        </w:rPr>
        <w:t>, postfaces</w:t>
      </w:r>
    </w:p>
    <w:p w14:paraId="1A6E8DC0" w14:textId="2BB6A252" w:rsidR="007806DB" w:rsidRPr="00ED70A6" w:rsidRDefault="007806DB" w:rsidP="00D356FE">
      <w:pPr>
        <w:pStyle w:val="Body"/>
        <w:numPr>
          <w:ilvl w:val="1"/>
          <w:numId w:val="21"/>
        </w:numPr>
        <w:tabs>
          <w:tab w:val="left" w:pos="993"/>
        </w:tabs>
        <w:spacing w:after="0" w:line="240" w:lineRule="auto"/>
        <w:ind w:left="1352"/>
        <w:jc w:val="both"/>
        <w:rPr>
          <w:rStyle w:val="Aucun"/>
        </w:rPr>
      </w:pPr>
      <w:proofErr w:type="gramStart"/>
      <w:r w:rsidRPr="00704695">
        <w:rPr>
          <w:rStyle w:val="Aucun"/>
        </w:rPr>
        <w:t>glossaires</w:t>
      </w:r>
      <w:proofErr w:type="gramEnd"/>
    </w:p>
    <w:p w14:paraId="1E40AE7B" w14:textId="751F8D48" w:rsidR="007806DB" w:rsidRPr="00ED70A6" w:rsidRDefault="007806DB" w:rsidP="00D356FE">
      <w:pPr>
        <w:pStyle w:val="Body"/>
        <w:numPr>
          <w:ilvl w:val="1"/>
          <w:numId w:val="21"/>
        </w:numPr>
        <w:tabs>
          <w:tab w:val="left" w:pos="993"/>
        </w:tabs>
        <w:spacing w:after="0" w:line="240" w:lineRule="auto"/>
        <w:ind w:left="1352"/>
        <w:jc w:val="both"/>
        <w:rPr>
          <w:rStyle w:val="Aucun"/>
        </w:rPr>
      </w:pPr>
      <w:proofErr w:type="gramStart"/>
      <w:r w:rsidRPr="00704695">
        <w:rPr>
          <w:rStyle w:val="Aucun"/>
        </w:rPr>
        <w:t>traductions</w:t>
      </w:r>
      <w:proofErr w:type="gramEnd"/>
    </w:p>
    <w:p w14:paraId="32727336" w14:textId="7ED89D1D" w:rsidR="007806DB" w:rsidRPr="00ED70A6" w:rsidRDefault="007806DB" w:rsidP="00D356FE">
      <w:pPr>
        <w:pStyle w:val="Body"/>
        <w:numPr>
          <w:ilvl w:val="1"/>
          <w:numId w:val="21"/>
        </w:numPr>
        <w:tabs>
          <w:tab w:val="left" w:pos="993"/>
        </w:tabs>
        <w:spacing w:after="0" w:line="240" w:lineRule="auto"/>
        <w:ind w:left="1352"/>
        <w:jc w:val="both"/>
        <w:rPr>
          <w:rStyle w:val="Aucun"/>
        </w:rPr>
      </w:pPr>
      <w:proofErr w:type="gramStart"/>
      <w:r w:rsidRPr="00704695">
        <w:rPr>
          <w:rStyle w:val="Aucun"/>
        </w:rPr>
        <w:t>recensions</w:t>
      </w:r>
      <w:proofErr w:type="gramEnd"/>
      <w:r w:rsidRPr="00704695">
        <w:rPr>
          <w:rStyle w:val="Aucun"/>
        </w:rPr>
        <w:t xml:space="preserve"> critiques et comptes rendus d’ouvrages</w:t>
      </w:r>
    </w:p>
    <w:p w14:paraId="6BBA9FE1" w14:textId="1876A765" w:rsidR="007806DB" w:rsidRPr="00ED70A6" w:rsidRDefault="007806DB" w:rsidP="00D356FE">
      <w:pPr>
        <w:pStyle w:val="Body"/>
        <w:numPr>
          <w:ilvl w:val="1"/>
          <w:numId w:val="21"/>
        </w:numPr>
        <w:tabs>
          <w:tab w:val="left" w:pos="993"/>
        </w:tabs>
        <w:spacing w:after="0" w:line="240" w:lineRule="auto"/>
        <w:ind w:left="1352"/>
        <w:jc w:val="both"/>
        <w:rPr>
          <w:rStyle w:val="Aucun"/>
        </w:rPr>
      </w:pPr>
      <w:proofErr w:type="gramStart"/>
      <w:r w:rsidRPr="00704695">
        <w:rPr>
          <w:rStyle w:val="Aucun"/>
        </w:rPr>
        <w:t>autres</w:t>
      </w:r>
      <w:proofErr w:type="gramEnd"/>
    </w:p>
    <w:p w14:paraId="71945C98" w14:textId="77777777" w:rsidR="007806DB" w:rsidRPr="00366CF7" w:rsidRDefault="007806DB" w:rsidP="00D356FE">
      <w:pPr>
        <w:pStyle w:val="Paragraphedeliste"/>
        <w:numPr>
          <w:ilvl w:val="0"/>
          <w:numId w:val="17"/>
        </w:numPr>
        <w:tabs>
          <w:tab w:val="left" w:pos="1134"/>
        </w:tabs>
        <w:spacing w:before="240" w:after="160" w:line="240" w:lineRule="auto"/>
        <w:ind w:left="924" w:hanging="357"/>
        <w:jc w:val="both"/>
        <w:rPr>
          <w:rFonts w:asciiTheme="minorHAnsi" w:hAnsiTheme="minorHAnsi" w:cstheme="minorHAnsi"/>
          <w:color w:val="000000" w:themeColor="text1"/>
        </w:rPr>
      </w:pPr>
      <w:r w:rsidRPr="00366CF7">
        <w:rPr>
          <w:rFonts w:asciiTheme="minorHAnsi" w:hAnsiTheme="minorHAnsi" w:cstheme="minorHAnsi"/>
          <w:color w:val="000000" w:themeColor="text1"/>
        </w:rPr>
        <w:t>Développements informatiques</w:t>
      </w:r>
    </w:p>
    <w:p w14:paraId="63B115BF" w14:textId="617203A7" w:rsidR="007806DB" w:rsidRPr="00ED70A6" w:rsidRDefault="007806DB" w:rsidP="00D356FE">
      <w:pPr>
        <w:pStyle w:val="Body"/>
        <w:numPr>
          <w:ilvl w:val="1"/>
          <w:numId w:val="21"/>
        </w:numPr>
        <w:tabs>
          <w:tab w:val="left" w:pos="993"/>
        </w:tabs>
        <w:spacing w:after="0" w:line="240" w:lineRule="auto"/>
        <w:ind w:left="1352"/>
        <w:jc w:val="both"/>
        <w:rPr>
          <w:rStyle w:val="Aucun"/>
        </w:rPr>
      </w:pPr>
      <w:proofErr w:type="gramStart"/>
      <w:r w:rsidRPr="00704695">
        <w:rPr>
          <w:rStyle w:val="Aucun"/>
        </w:rPr>
        <w:t>bases</w:t>
      </w:r>
      <w:proofErr w:type="gramEnd"/>
      <w:r w:rsidRPr="00704695">
        <w:rPr>
          <w:rStyle w:val="Aucun"/>
        </w:rPr>
        <w:t xml:space="preserve"> de données textuelles, factuelles ou bibliographiques</w:t>
      </w:r>
    </w:p>
    <w:p w14:paraId="1B9C3B32" w14:textId="610A8854" w:rsidR="007806DB" w:rsidRPr="00ED70A6" w:rsidRDefault="007806DB" w:rsidP="00D356FE">
      <w:pPr>
        <w:pStyle w:val="Body"/>
        <w:numPr>
          <w:ilvl w:val="1"/>
          <w:numId w:val="21"/>
        </w:numPr>
        <w:tabs>
          <w:tab w:val="left" w:pos="993"/>
        </w:tabs>
        <w:spacing w:after="0" w:line="240" w:lineRule="auto"/>
        <w:ind w:left="1352"/>
        <w:jc w:val="both"/>
        <w:rPr>
          <w:rStyle w:val="Aucun"/>
        </w:rPr>
      </w:pPr>
      <w:proofErr w:type="gramStart"/>
      <w:r w:rsidRPr="00704695">
        <w:rPr>
          <w:rStyle w:val="Aucun"/>
        </w:rPr>
        <w:t>logiciels</w:t>
      </w:r>
      <w:proofErr w:type="gramEnd"/>
    </w:p>
    <w:p w14:paraId="5397BBD7" w14:textId="5E0649E0" w:rsidR="007806DB" w:rsidRPr="00ED70A6" w:rsidRDefault="007806DB" w:rsidP="00D356FE">
      <w:pPr>
        <w:pStyle w:val="Body"/>
        <w:numPr>
          <w:ilvl w:val="1"/>
          <w:numId w:val="21"/>
        </w:numPr>
        <w:tabs>
          <w:tab w:val="left" w:pos="993"/>
        </w:tabs>
        <w:spacing w:after="0" w:line="240" w:lineRule="auto"/>
        <w:ind w:left="1352"/>
        <w:jc w:val="both"/>
        <w:rPr>
          <w:rStyle w:val="Aucun"/>
        </w:rPr>
      </w:pPr>
      <w:proofErr w:type="gramStart"/>
      <w:r w:rsidRPr="00704695">
        <w:rPr>
          <w:rStyle w:val="Aucun"/>
        </w:rPr>
        <w:t>autres</w:t>
      </w:r>
      <w:proofErr w:type="gramEnd"/>
    </w:p>
    <w:p w14:paraId="7F0DF64D" w14:textId="1141A6C9" w:rsidR="007806DB" w:rsidRDefault="007806DB" w:rsidP="00D356FE">
      <w:pPr>
        <w:pStyle w:val="Paragraphedeliste"/>
        <w:numPr>
          <w:ilvl w:val="0"/>
          <w:numId w:val="17"/>
        </w:numPr>
        <w:tabs>
          <w:tab w:val="left" w:pos="1134"/>
        </w:tabs>
        <w:spacing w:before="240" w:after="160" w:line="240" w:lineRule="auto"/>
        <w:ind w:left="924" w:hanging="357"/>
        <w:jc w:val="both"/>
        <w:rPr>
          <w:rFonts w:asciiTheme="minorHAnsi" w:hAnsiTheme="minorHAnsi" w:cstheme="minorHAnsi"/>
          <w:color w:val="000000" w:themeColor="text1"/>
        </w:rPr>
      </w:pPr>
      <w:r w:rsidRPr="00366CF7">
        <w:rPr>
          <w:rFonts w:asciiTheme="minorHAnsi" w:hAnsiTheme="minorHAnsi" w:cstheme="minorHAnsi"/>
          <w:color w:val="000000" w:themeColor="text1"/>
        </w:rPr>
        <w:t>Brevets</w:t>
      </w:r>
    </w:p>
    <w:p w14:paraId="1EA81C74" w14:textId="77777777" w:rsidR="00ED70A6" w:rsidRPr="00ED70A6" w:rsidRDefault="00ED70A6" w:rsidP="00D356FE">
      <w:pPr>
        <w:tabs>
          <w:tab w:val="left" w:pos="1134"/>
        </w:tabs>
        <w:spacing w:before="0"/>
        <w:ind w:left="567"/>
        <w:rPr>
          <w:rFonts w:asciiTheme="minorHAnsi" w:hAnsiTheme="minorHAnsi" w:cstheme="minorHAnsi"/>
          <w:color w:val="000000" w:themeColor="text1"/>
        </w:rPr>
      </w:pPr>
    </w:p>
    <w:p w14:paraId="55AEE7F3" w14:textId="77777777" w:rsidR="007806DB" w:rsidRPr="00366CF7" w:rsidRDefault="007806DB" w:rsidP="00D356FE">
      <w:pPr>
        <w:pStyle w:val="Paragraphedeliste"/>
        <w:numPr>
          <w:ilvl w:val="0"/>
          <w:numId w:val="17"/>
        </w:numPr>
        <w:tabs>
          <w:tab w:val="left" w:pos="1134"/>
        </w:tabs>
        <w:spacing w:before="240" w:after="160" w:line="240" w:lineRule="auto"/>
        <w:ind w:left="924" w:hanging="357"/>
        <w:jc w:val="both"/>
        <w:rPr>
          <w:rFonts w:asciiTheme="minorHAnsi" w:hAnsiTheme="minorHAnsi" w:cstheme="minorHAnsi"/>
          <w:color w:val="000000" w:themeColor="text1"/>
        </w:rPr>
      </w:pPr>
      <w:r w:rsidRPr="00366CF7">
        <w:rPr>
          <w:rFonts w:asciiTheme="minorHAnsi" w:hAnsiTheme="minorHAnsi" w:cstheme="minorHAnsi"/>
          <w:color w:val="000000" w:themeColor="text1"/>
        </w:rPr>
        <w:t>Écrits pédagogiques</w:t>
      </w:r>
    </w:p>
    <w:p w14:paraId="32053869" w14:textId="3F63B8EA" w:rsidR="007806DB" w:rsidRPr="00ED70A6" w:rsidRDefault="007806DB" w:rsidP="00D356FE">
      <w:pPr>
        <w:pStyle w:val="Body"/>
        <w:numPr>
          <w:ilvl w:val="1"/>
          <w:numId w:val="21"/>
        </w:numPr>
        <w:tabs>
          <w:tab w:val="left" w:pos="993"/>
        </w:tabs>
        <w:spacing w:after="0" w:line="240" w:lineRule="auto"/>
        <w:ind w:left="1352"/>
        <w:jc w:val="both"/>
        <w:rPr>
          <w:rStyle w:val="Aucun"/>
        </w:rPr>
      </w:pPr>
      <w:proofErr w:type="gramStart"/>
      <w:r w:rsidRPr="00704695">
        <w:rPr>
          <w:rStyle w:val="Aucun"/>
        </w:rPr>
        <w:lastRenderedPageBreak/>
        <w:t>notes</w:t>
      </w:r>
      <w:proofErr w:type="gramEnd"/>
      <w:r w:rsidRPr="00704695">
        <w:rPr>
          <w:rStyle w:val="Aucun"/>
        </w:rPr>
        <w:t xml:space="preserve"> de cours</w:t>
      </w:r>
    </w:p>
    <w:p w14:paraId="0D51D38A" w14:textId="27F20D87" w:rsidR="007806DB" w:rsidRPr="00ED70A6" w:rsidRDefault="007806DB" w:rsidP="00D356FE">
      <w:pPr>
        <w:pStyle w:val="Body"/>
        <w:numPr>
          <w:ilvl w:val="1"/>
          <w:numId w:val="21"/>
        </w:numPr>
        <w:tabs>
          <w:tab w:val="left" w:pos="993"/>
        </w:tabs>
        <w:spacing w:after="0" w:line="240" w:lineRule="auto"/>
        <w:ind w:left="1352"/>
        <w:jc w:val="both"/>
        <w:rPr>
          <w:rStyle w:val="Aucun"/>
        </w:rPr>
      </w:pPr>
      <w:proofErr w:type="gramStart"/>
      <w:r w:rsidRPr="00704695">
        <w:rPr>
          <w:rStyle w:val="Aucun"/>
        </w:rPr>
        <w:t>autres</w:t>
      </w:r>
      <w:proofErr w:type="gramEnd"/>
      <w:r w:rsidRPr="00704695">
        <w:rPr>
          <w:rStyle w:val="Aucun"/>
        </w:rPr>
        <w:t xml:space="preserve"> documents pédagogiques</w:t>
      </w:r>
    </w:p>
    <w:p w14:paraId="172CFBE0" w14:textId="77777777" w:rsidR="007806DB" w:rsidRPr="00366CF7" w:rsidRDefault="007806DB" w:rsidP="00D356FE">
      <w:pPr>
        <w:pStyle w:val="Paragraphedeliste"/>
        <w:numPr>
          <w:ilvl w:val="0"/>
          <w:numId w:val="17"/>
        </w:numPr>
        <w:tabs>
          <w:tab w:val="left" w:pos="1134"/>
        </w:tabs>
        <w:spacing w:before="240" w:after="160" w:line="240" w:lineRule="auto"/>
        <w:ind w:left="924" w:hanging="357"/>
        <w:jc w:val="both"/>
        <w:rPr>
          <w:rFonts w:asciiTheme="minorHAnsi" w:hAnsiTheme="minorHAnsi" w:cstheme="minorHAnsi"/>
          <w:color w:val="000000" w:themeColor="text1"/>
        </w:rPr>
      </w:pPr>
      <w:r w:rsidRPr="00366CF7">
        <w:rPr>
          <w:rFonts w:asciiTheme="minorHAnsi" w:hAnsiTheme="minorHAnsi" w:cstheme="minorHAnsi"/>
          <w:color w:val="000000" w:themeColor="text1"/>
        </w:rPr>
        <w:t>Rapports publiés</w:t>
      </w:r>
    </w:p>
    <w:p w14:paraId="33C77055" w14:textId="3861238F" w:rsidR="007806DB" w:rsidRPr="00ED70A6" w:rsidRDefault="007806DB" w:rsidP="00D356FE">
      <w:pPr>
        <w:pStyle w:val="Body"/>
        <w:numPr>
          <w:ilvl w:val="1"/>
          <w:numId w:val="21"/>
        </w:numPr>
        <w:tabs>
          <w:tab w:val="left" w:pos="993"/>
        </w:tabs>
        <w:spacing w:after="0" w:line="240" w:lineRule="auto"/>
        <w:ind w:left="1352"/>
        <w:jc w:val="both"/>
        <w:rPr>
          <w:rStyle w:val="Aucun"/>
        </w:rPr>
      </w:pPr>
      <w:proofErr w:type="gramStart"/>
      <w:r w:rsidRPr="00704695">
        <w:rPr>
          <w:rStyle w:val="Aucun"/>
        </w:rPr>
        <w:t>rapports</w:t>
      </w:r>
      <w:proofErr w:type="gramEnd"/>
      <w:r w:rsidRPr="00704695">
        <w:rPr>
          <w:rStyle w:val="Aucun"/>
        </w:rPr>
        <w:t xml:space="preserve"> de recherche</w:t>
      </w:r>
    </w:p>
    <w:p w14:paraId="052D29F3" w14:textId="49E6D1D2" w:rsidR="007806DB" w:rsidRPr="00ED70A6" w:rsidRDefault="007806DB" w:rsidP="00D356FE">
      <w:pPr>
        <w:pStyle w:val="Body"/>
        <w:numPr>
          <w:ilvl w:val="1"/>
          <w:numId w:val="21"/>
        </w:numPr>
        <w:tabs>
          <w:tab w:val="left" w:pos="993"/>
        </w:tabs>
        <w:spacing w:after="0" w:line="240" w:lineRule="auto"/>
        <w:ind w:left="1352"/>
        <w:jc w:val="both"/>
        <w:rPr>
          <w:rStyle w:val="Aucun"/>
        </w:rPr>
      </w:pPr>
      <w:proofErr w:type="gramStart"/>
      <w:r w:rsidRPr="00704695">
        <w:rPr>
          <w:rStyle w:val="Aucun"/>
        </w:rPr>
        <w:t>rapports</w:t>
      </w:r>
      <w:proofErr w:type="gramEnd"/>
      <w:r w:rsidRPr="00704695">
        <w:rPr>
          <w:rStyle w:val="Aucun"/>
        </w:rPr>
        <w:t xml:space="preserve"> d’expertise</w:t>
      </w:r>
    </w:p>
    <w:p w14:paraId="30AF042E" w14:textId="77777777" w:rsidR="007806DB" w:rsidRPr="00366CF7" w:rsidRDefault="007806DB" w:rsidP="00D356FE">
      <w:pPr>
        <w:pStyle w:val="Paragraphedeliste"/>
        <w:numPr>
          <w:ilvl w:val="0"/>
          <w:numId w:val="17"/>
        </w:numPr>
        <w:tabs>
          <w:tab w:val="left" w:pos="1134"/>
        </w:tabs>
        <w:spacing w:before="240" w:after="160" w:line="240" w:lineRule="auto"/>
        <w:ind w:left="924" w:hanging="357"/>
        <w:jc w:val="both"/>
        <w:rPr>
          <w:rFonts w:asciiTheme="minorHAnsi" w:hAnsiTheme="minorHAnsi" w:cstheme="minorHAnsi"/>
          <w:color w:val="000000" w:themeColor="text1"/>
        </w:rPr>
      </w:pPr>
      <w:r w:rsidRPr="00366CF7">
        <w:rPr>
          <w:rFonts w:asciiTheme="minorHAnsi" w:hAnsiTheme="minorHAnsi" w:cstheme="minorHAnsi"/>
          <w:color w:val="000000" w:themeColor="text1"/>
        </w:rPr>
        <w:t>Vulgarisation et diffusion grand public</w:t>
      </w:r>
    </w:p>
    <w:p w14:paraId="45401554" w14:textId="102FAF23" w:rsidR="007806DB" w:rsidRPr="00ED70A6" w:rsidRDefault="007806DB" w:rsidP="00D356FE">
      <w:pPr>
        <w:pStyle w:val="Body"/>
        <w:numPr>
          <w:ilvl w:val="1"/>
          <w:numId w:val="21"/>
        </w:numPr>
        <w:tabs>
          <w:tab w:val="left" w:pos="993"/>
        </w:tabs>
        <w:spacing w:after="0" w:line="240" w:lineRule="auto"/>
        <w:ind w:left="1352"/>
        <w:jc w:val="both"/>
        <w:rPr>
          <w:rStyle w:val="Aucun"/>
        </w:rPr>
      </w:pPr>
      <w:proofErr w:type="gramStart"/>
      <w:r w:rsidRPr="00704695">
        <w:rPr>
          <w:rStyle w:val="Aucun"/>
        </w:rPr>
        <w:t>articles</w:t>
      </w:r>
      <w:proofErr w:type="gramEnd"/>
      <w:r w:rsidRPr="00704695">
        <w:rPr>
          <w:rStyle w:val="Aucun"/>
        </w:rPr>
        <w:t xml:space="preserve"> de magazine ou de quotidien</w:t>
      </w:r>
    </w:p>
    <w:p w14:paraId="467F0F55" w14:textId="67A061AF" w:rsidR="007806DB" w:rsidRDefault="007806DB" w:rsidP="00D356FE">
      <w:pPr>
        <w:pStyle w:val="Body"/>
        <w:numPr>
          <w:ilvl w:val="1"/>
          <w:numId w:val="21"/>
        </w:numPr>
        <w:tabs>
          <w:tab w:val="left" w:pos="993"/>
        </w:tabs>
        <w:spacing w:after="0" w:line="240" w:lineRule="auto"/>
        <w:ind w:left="1352"/>
        <w:jc w:val="both"/>
        <w:rPr>
          <w:rStyle w:val="Aucun"/>
        </w:rPr>
      </w:pPr>
      <w:proofErr w:type="gramStart"/>
      <w:r w:rsidRPr="00704695">
        <w:rPr>
          <w:rStyle w:val="Aucun"/>
        </w:rPr>
        <w:t>autres</w:t>
      </w:r>
      <w:proofErr w:type="gramEnd"/>
    </w:p>
    <w:p w14:paraId="137C053A" w14:textId="77777777" w:rsidR="00694AC1" w:rsidRPr="00704695" w:rsidRDefault="00694AC1" w:rsidP="00D356FE">
      <w:pPr>
        <w:pStyle w:val="Body"/>
        <w:tabs>
          <w:tab w:val="left" w:pos="993"/>
        </w:tabs>
        <w:spacing w:after="0" w:line="240" w:lineRule="auto"/>
        <w:ind w:left="560" w:hanging="560"/>
        <w:jc w:val="both"/>
      </w:pPr>
    </w:p>
    <w:p w14:paraId="17E13147" w14:textId="77777777" w:rsidR="007806DB" w:rsidRPr="000A1B6F" w:rsidRDefault="007806DB" w:rsidP="00D356FE">
      <w:pPr>
        <w:pStyle w:val="Body"/>
        <w:keepNext/>
        <w:numPr>
          <w:ilvl w:val="0"/>
          <w:numId w:val="17"/>
        </w:numPr>
        <w:tabs>
          <w:tab w:val="left" w:pos="567"/>
        </w:tabs>
        <w:spacing w:before="240" w:line="240" w:lineRule="auto"/>
        <w:ind w:right="6"/>
        <w:jc w:val="both"/>
        <w:outlineLvl w:val="1"/>
        <w:rPr>
          <w:rStyle w:val="Aucun"/>
        </w:rPr>
      </w:pPr>
      <w:bookmarkStart w:id="49" w:name="_Toc55918932"/>
      <w:bookmarkStart w:id="50" w:name="_Toc56076731"/>
      <w:bookmarkStart w:id="51" w:name="_Toc88663087"/>
      <w:bookmarkStart w:id="52" w:name="_Toc88663688"/>
      <w:bookmarkStart w:id="53" w:name="_Toc88663983"/>
      <w:bookmarkStart w:id="54" w:name="_Toc88833111"/>
      <w:r w:rsidRPr="000A1B6F">
        <w:rPr>
          <w:rFonts w:asciiTheme="minorHAnsi" w:hAnsiTheme="minorHAnsi" w:cstheme="minorHAnsi"/>
          <w:color w:val="000000" w:themeColor="text1"/>
          <w:bdr w:val="none" w:sz="0" w:space="0" w:color="auto"/>
          <w:lang w:eastAsia="en-US"/>
        </w:rPr>
        <w:t>Activités éditoriales (comités scientifiques de revues, direction de collections scientifiques,</w:t>
      </w:r>
      <w:r w:rsidRPr="000A1B6F">
        <w:rPr>
          <w:rStyle w:val="Aucun"/>
        </w:rPr>
        <w:t xml:space="preserve"> conseil éditorial, etc.)</w:t>
      </w:r>
      <w:bookmarkEnd w:id="49"/>
      <w:bookmarkEnd w:id="50"/>
      <w:bookmarkEnd w:id="51"/>
      <w:bookmarkEnd w:id="52"/>
      <w:bookmarkEnd w:id="53"/>
      <w:bookmarkEnd w:id="54"/>
    </w:p>
    <w:p w14:paraId="352C34E7" w14:textId="74F271B4" w:rsidR="007806DB" w:rsidRDefault="007806DB" w:rsidP="00D356FE">
      <w:pPr>
        <w:pStyle w:val="Paragraphedeliste"/>
        <w:numPr>
          <w:ilvl w:val="0"/>
          <w:numId w:val="17"/>
        </w:numPr>
        <w:tabs>
          <w:tab w:val="left" w:pos="1134"/>
        </w:tabs>
        <w:spacing w:before="240" w:after="160" w:line="240" w:lineRule="auto"/>
        <w:ind w:left="924" w:hanging="357"/>
        <w:jc w:val="both"/>
        <w:rPr>
          <w:rFonts w:asciiTheme="minorHAnsi" w:hAnsiTheme="minorHAnsi" w:cstheme="minorHAnsi"/>
          <w:color w:val="000000" w:themeColor="text1"/>
        </w:rPr>
      </w:pPr>
      <w:bookmarkStart w:id="55" w:name="_Toc55918933"/>
      <w:bookmarkStart w:id="56" w:name="_Toc56076732"/>
      <w:bookmarkStart w:id="57" w:name="_Toc88663088"/>
      <w:bookmarkStart w:id="58" w:name="_Toc88663689"/>
      <w:bookmarkStart w:id="59" w:name="_Toc88663984"/>
      <w:bookmarkStart w:id="60" w:name="_Toc88833112"/>
      <w:r w:rsidRPr="00366CF7">
        <w:rPr>
          <w:rFonts w:asciiTheme="minorHAnsi" w:hAnsiTheme="minorHAnsi" w:cstheme="minorHAnsi"/>
          <w:color w:val="000000" w:themeColor="text1"/>
        </w:rPr>
        <w:t>Séjours de longue durée à l'étranger (institution d’accueil, activité, dates)</w:t>
      </w:r>
      <w:bookmarkEnd w:id="55"/>
      <w:bookmarkEnd w:id="56"/>
      <w:bookmarkEnd w:id="57"/>
      <w:bookmarkEnd w:id="58"/>
      <w:bookmarkEnd w:id="59"/>
      <w:bookmarkEnd w:id="60"/>
    </w:p>
    <w:p w14:paraId="1400F7E9" w14:textId="77777777" w:rsidR="00ED70A6" w:rsidRPr="00ED70A6" w:rsidRDefault="00ED70A6" w:rsidP="00D356FE">
      <w:pPr>
        <w:tabs>
          <w:tab w:val="left" w:pos="1134"/>
        </w:tabs>
        <w:spacing w:before="0"/>
        <w:ind w:left="567"/>
        <w:rPr>
          <w:rFonts w:asciiTheme="minorHAnsi" w:hAnsiTheme="minorHAnsi" w:cstheme="minorHAnsi"/>
          <w:color w:val="000000" w:themeColor="text1"/>
        </w:rPr>
      </w:pPr>
    </w:p>
    <w:p w14:paraId="7BF66006" w14:textId="04336051" w:rsidR="007806DB" w:rsidRDefault="007806DB" w:rsidP="00D356FE">
      <w:pPr>
        <w:pStyle w:val="Paragraphedeliste"/>
        <w:numPr>
          <w:ilvl w:val="0"/>
          <w:numId w:val="17"/>
        </w:numPr>
        <w:tabs>
          <w:tab w:val="left" w:pos="1134"/>
        </w:tabs>
        <w:spacing w:before="240" w:after="160" w:line="240" w:lineRule="auto"/>
        <w:ind w:left="924" w:hanging="357"/>
        <w:jc w:val="both"/>
        <w:rPr>
          <w:rFonts w:asciiTheme="minorHAnsi" w:hAnsiTheme="minorHAnsi" w:cstheme="minorHAnsi"/>
          <w:color w:val="000000" w:themeColor="text1"/>
        </w:rPr>
      </w:pPr>
      <w:bookmarkStart w:id="61" w:name="_Toc55918934"/>
      <w:bookmarkStart w:id="62" w:name="_Toc56076733"/>
      <w:bookmarkStart w:id="63" w:name="_Toc88663089"/>
      <w:bookmarkStart w:id="64" w:name="_Toc88663690"/>
      <w:bookmarkStart w:id="65" w:name="_Toc88663985"/>
      <w:bookmarkStart w:id="66" w:name="_Toc88833113"/>
      <w:r w:rsidRPr="00366CF7">
        <w:rPr>
          <w:rFonts w:asciiTheme="minorHAnsi" w:hAnsiTheme="minorHAnsi" w:cstheme="minorHAnsi"/>
          <w:color w:val="000000" w:themeColor="text1"/>
        </w:rPr>
        <w:t>Organisation de colloques, congrès ou réunions savantes</w:t>
      </w:r>
      <w:bookmarkEnd w:id="61"/>
      <w:bookmarkEnd w:id="62"/>
      <w:bookmarkEnd w:id="63"/>
      <w:bookmarkEnd w:id="64"/>
      <w:bookmarkEnd w:id="65"/>
      <w:bookmarkEnd w:id="66"/>
      <w:r w:rsidRPr="00366CF7">
        <w:rPr>
          <w:rFonts w:asciiTheme="minorHAnsi" w:hAnsiTheme="minorHAnsi" w:cstheme="minorHAnsi"/>
          <w:color w:val="000000" w:themeColor="text1"/>
        </w:rPr>
        <w:t xml:space="preserve"> </w:t>
      </w:r>
    </w:p>
    <w:p w14:paraId="4202BF85" w14:textId="77777777" w:rsidR="00ED70A6" w:rsidRPr="00ED70A6" w:rsidRDefault="00ED70A6" w:rsidP="00D356FE">
      <w:pPr>
        <w:tabs>
          <w:tab w:val="left" w:pos="1134"/>
        </w:tabs>
        <w:spacing w:before="0"/>
        <w:ind w:left="567"/>
        <w:rPr>
          <w:rFonts w:asciiTheme="minorHAnsi" w:hAnsiTheme="minorHAnsi" w:cstheme="minorHAnsi"/>
          <w:color w:val="000000" w:themeColor="text1"/>
        </w:rPr>
      </w:pPr>
    </w:p>
    <w:p w14:paraId="35CECBC7" w14:textId="774DA167" w:rsidR="007806DB" w:rsidRPr="00366CF7" w:rsidRDefault="007806DB" w:rsidP="00D356FE">
      <w:pPr>
        <w:pStyle w:val="Paragraphedeliste"/>
        <w:numPr>
          <w:ilvl w:val="0"/>
          <w:numId w:val="17"/>
        </w:numPr>
        <w:tabs>
          <w:tab w:val="left" w:pos="1134"/>
        </w:tabs>
        <w:spacing w:before="240" w:after="160" w:line="240" w:lineRule="auto"/>
        <w:ind w:left="924" w:hanging="357"/>
        <w:jc w:val="both"/>
        <w:rPr>
          <w:rFonts w:asciiTheme="minorHAnsi" w:hAnsiTheme="minorHAnsi" w:cstheme="minorHAnsi"/>
          <w:color w:val="000000" w:themeColor="text1"/>
        </w:rPr>
      </w:pPr>
      <w:bookmarkStart w:id="67" w:name="_Toc55918935"/>
      <w:bookmarkStart w:id="68" w:name="_Toc56076734"/>
      <w:bookmarkStart w:id="69" w:name="_Toc88663090"/>
      <w:bookmarkStart w:id="70" w:name="_Toc88663691"/>
      <w:bookmarkStart w:id="71" w:name="_Toc88663986"/>
      <w:bookmarkStart w:id="72" w:name="_Toc88833114"/>
      <w:r w:rsidRPr="00366CF7">
        <w:rPr>
          <w:rFonts w:asciiTheme="minorHAnsi" w:hAnsiTheme="minorHAnsi" w:cstheme="minorHAnsi"/>
          <w:color w:val="000000" w:themeColor="text1"/>
        </w:rPr>
        <w:t>Conférences et communications non publiées (pour les cand</w:t>
      </w:r>
      <w:r w:rsidR="00E25F78">
        <w:rPr>
          <w:rFonts w:asciiTheme="minorHAnsi" w:hAnsiTheme="minorHAnsi" w:cstheme="minorHAnsi"/>
          <w:color w:val="000000" w:themeColor="text1"/>
        </w:rPr>
        <w:t>idatures</w:t>
      </w:r>
      <w:r w:rsidRPr="00366CF7">
        <w:rPr>
          <w:rFonts w:asciiTheme="minorHAnsi" w:hAnsiTheme="minorHAnsi" w:cstheme="minorHAnsi"/>
          <w:color w:val="000000" w:themeColor="text1"/>
        </w:rPr>
        <w:t xml:space="preserve"> internes, cf. ORBI)</w:t>
      </w:r>
      <w:bookmarkEnd w:id="67"/>
      <w:bookmarkEnd w:id="68"/>
      <w:bookmarkEnd w:id="69"/>
      <w:bookmarkEnd w:id="70"/>
      <w:bookmarkEnd w:id="71"/>
      <w:bookmarkEnd w:id="72"/>
    </w:p>
    <w:p w14:paraId="596C6609" w14:textId="5358D53F" w:rsidR="007806DB" w:rsidRPr="000A1B6F" w:rsidRDefault="007806DB" w:rsidP="00D356FE">
      <w:pPr>
        <w:pStyle w:val="Body"/>
        <w:numPr>
          <w:ilvl w:val="1"/>
          <w:numId w:val="21"/>
        </w:numPr>
        <w:tabs>
          <w:tab w:val="left" w:pos="993"/>
        </w:tabs>
        <w:spacing w:after="0" w:line="240" w:lineRule="auto"/>
        <w:ind w:left="1352"/>
        <w:jc w:val="both"/>
        <w:rPr>
          <w:rStyle w:val="Aucun"/>
        </w:rPr>
      </w:pPr>
      <w:r w:rsidRPr="00704695">
        <w:rPr>
          <w:rStyle w:val="Aucun"/>
        </w:rPr>
        <w:t>Communications à des colloques ou congrès ou réunions savantes</w:t>
      </w:r>
    </w:p>
    <w:p w14:paraId="2E9351D2" w14:textId="41E4C100" w:rsidR="007806DB" w:rsidRPr="000A1B6F" w:rsidRDefault="007806DB" w:rsidP="00D356FE">
      <w:pPr>
        <w:pStyle w:val="Body"/>
        <w:numPr>
          <w:ilvl w:val="1"/>
          <w:numId w:val="21"/>
        </w:numPr>
        <w:tabs>
          <w:tab w:val="left" w:pos="993"/>
        </w:tabs>
        <w:spacing w:after="0" w:line="240" w:lineRule="auto"/>
        <w:ind w:left="1352"/>
        <w:jc w:val="both"/>
        <w:rPr>
          <w:rStyle w:val="Aucun"/>
        </w:rPr>
      </w:pPr>
      <w:r w:rsidRPr="00704695">
        <w:rPr>
          <w:rStyle w:val="Aucun"/>
        </w:rPr>
        <w:t>Conférences dans des institutions universitaires ou de recherches</w:t>
      </w:r>
    </w:p>
    <w:p w14:paraId="64B6A401" w14:textId="1EB8E01D" w:rsidR="007806DB" w:rsidRPr="000A1B6F" w:rsidRDefault="007806DB" w:rsidP="00D356FE">
      <w:pPr>
        <w:pStyle w:val="Body"/>
        <w:numPr>
          <w:ilvl w:val="1"/>
          <w:numId w:val="21"/>
        </w:numPr>
        <w:tabs>
          <w:tab w:val="left" w:pos="993"/>
        </w:tabs>
        <w:spacing w:after="0" w:line="240" w:lineRule="auto"/>
        <w:ind w:left="1352"/>
        <w:jc w:val="both"/>
        <w:rPr>
          <w:rStyle w:val="Aucun"/>
        </w:rPr>
      </w:pPr>
      <w:r w:rsidRPr="00704695">
        <w:rPr>
          <w:rStyle w:val="Aucun"/>
        </w:rPr>
        <w:t>Posters</w:t>
      </w:r>
    </w:p>
    <w:p w14:paraId="4DBE957A" w14:textId="7362D5B3" w:rsidR="007806DB" w:rsidRPr="000A1B6F" w:rsidRDefault="007806DB" w:rsidP="00D356FE">
      <w:pPr>
        <w:pStyle w:val="Body"/>
        <w:numPr>
          <w:ilvl w:val="1"/>
          <w:numId w:val="21"/>
        </w:numPr>
        <w:tabs>
          <w:tab w:val="left" w:pos="993"/>
        </w:tabs>
        <w:spacing w:after="0" w:line="240" w:lineRule="auto"/>
        <w:ind w:left="1352"/>
        <w:jc w:val="both"/>
        <w:rPr>
          <w:rStyle w:val="Aucun"/>
        </w:rPr>
      </w:pPr>
      <w:r w:rsidRPr="00704695">
        <w:rPr>
          <w:rStyle w:val="Aucun"/>
        </w:rPr>
        <w:t>Conférences grand public ou hors contexte académique</w:t>
      </w:r>
    </w:p>
    <w:p w14:paraId="23793E5E" w14:textId="5E3D2D69" w:rsidR="007806DB" w:rsidRDefault="007806DB" w:rsidP="00D356FE">
      <w:pPr>
        <w:pStyle w:val="Paragraphedeliste"/>
        <w:numPr>
          <w:ilvl w:val="0"/>
          <w:numId w:val="17"/>
        </w:numPr>
        <w:tabs>
          <w:tab w:val="left" w:pos="1134"/>
        </w:tabs>
        <w:spacing w:before="240" w:after="160" w:line="240" w:lineRule="auto"/>
        <w:ind w:left="924" w:hanging="357"/>
        <w:jc w:val="both"/>
        <w:rPr>
          <w:rFonts w:asciiTheme="minorHAnsi" w:hAnsiTheme="minorHAnsi" w:cstheme="minorHAnsi"/>
          <w:color w:val="000000" w:themeColor="text1"/>
        </w:rPr>
      </w:pPr>
      <w:bookmarkStart w:id="73" w:name="_Toc55918936"/>
      <w:bookmarkStart w:id="74" w:name="_Toc56076735"/>
      <w:bookmarkStart w:id="75" w:name="_Toc88663091"/>
      <w:bookmarkStart w:id="76" w:name="_Toc88663692"/>
      <w:bookmarkStart w:id="77" w:name="_Toc88663987"/>
      <w:bookmarkStart w:id="78" w:name="_Toc88833115"/>
      <w:r w:rsidRPr="00366CF7">
        <w:rPr>
          <w:rFonts w:asciiTheme="minorHAnsi" w:hAnsiTheme="minorHAnsi" w:cstheme="minorHAnsi"/>
          <w:color w:val="000000" w:themeColor="text1"/>
        </w:rPr>
        <w:t>Prix et distinctions scientifiques, dates.</w:t>
      </w:r>
      <w:bookmarkEnd w:id="73"/>
      <w:bookmarkEnd w:id="74"/>
      <w:bookmarkEnd w:id="75"/>
      <w:bookmarkEnd w:id="76"/>
      <w:bookmarkEnd w:id="77"/>
      <w:bookmarkEnd w:id="78"/>
    </w:p>
    <w:p w14:paraId="6C040C81" w14:textId="77777777" w:rsidR="000A1B6F" w:rsidRPr="000A1B6F" w:rsidRDefault="000A1B6F" w:rsidP="00D356FE">
      <w:pPr>
        <w:tabs>
          <w:tab w:val="left" w:pos="1134"/>
        </w:tabs>
        <w:spacing w:before="0"/>
        <w:ind w:left="567"/>
        <w:rPr>
          <w:rFonts w:asciiTheme="minorHAnsi" w:hAnsiTheme="minorHAnsi" w:cstheme="minorHAnsi"/>
          <w:color w:val="000000" w:themeColor="text1"/>
        </w:rPr>
      </w:pPr>
    </w:p>
    <w:p w14:paraId="62BC8081" w14:textId="4D2933E7" w:rsidR="000A1B6F" w:rsidRPr="00AF68DD" w:rsidRDefault="007806DB" w:rsidP="00AF68DD">
      <w:pPr>
        <w:pStyle w:val="Paragraphedeliste"/>
        <w:numPr>
          <w:ilvl w:val="0"/>
          <w:numId w:val="17"/>
        </w:numPr>
        <w:tabs>
          <w:tab w:val="left" w:pos="1134"/>
        </w:tabs>
        <w:spacing w:before="240" w:after="160" w:line="240" w:lineRule="auto"/>
        <w:ind w:left="924" w:hanging="357"/>
        <w:jc w:val="both"/>
        <w:rPr>
          <w:rFonts w:asciiTheme="minorHAnsi" w:hAnsiTheme="minorHAnsi" w:cstheme="minorHAnsi"/>
          <w:color w:val="000000" w:themeColor="text1"/>
        </w:rPr>
      </w:pPr>
      <w:bookmarkStart w:id="79" w:name="_Toc55918937"/>
      <w:bookmarkStart w:id="80" w:name="_Toc56076736"/>
      <w:bookmarkStart w:id="81" w:name="_Toc88663092"/>
      <w:bookmarkStart w:id="82" w:name="_Toc88663693"/>
      <w:bookmarkStart w:id="83" w:name="_Toc88663988"/>
      <w:bookmarkStart w:id="84" w:name="_Toc88833116"/>
      <w:r w:rsidRPr="000A1B6F">
        <w:rPr>
          <w:rFonts w:asciiTheme="minorHAnsi" w:hAnsiTheme="minorHAnsi" w:cstheme="minorHAnsi"/>
          <w:color w:val="000000" w:themeColor="text1"/>
        </w:rPr>
        <w:t>Affiliation à des sociétés savantes (y compris groupes de recherche), internationales ou nationales, rôle éventuellement assumé dans ces sociétés.</w:t>
      </w:r>
      <w:bookmarkEnd w:id="79"/>
      <w:bookmarkEnd w:id="80"/>
      <w:bookmarkEnd w:id="81"/>
      <w:bookmarkEnd w:id="82"/>
      <w:bookmarkEnd w:id="83"/>
      <w:bookmarkEnd w:id="84"/>
    </w:p>
    <w:p w14:paraId="37BA8680" w14:textId="1D73FDAD" w:rsidR="007806DB" w:rsidRPr="00366CF7" w:rsidRDefault="007806DB" w:rsidP="00D356FE">
      <w:pPr>
        <w:pStyle w:val="CV-Titre2"/>
        <w:rPr>
          <w:rStyle w:val="Aucun"/>
          <w:lang w:val="fr-BE"/>
        </w:rPr>
      </w:pPr>
      <w:bookmarkStart w:id="85" w:name="_Toc55918938"/>
      <w:bookmarkStart w:id="86" w:name="_Toc56076737"/>
      <w:bookmarkStart w:id="87" w:name="_Toc88663093"/>
      <w:bookmarkStart w:id="88" w:name="_Toc88663694"/>
      <w:bookmarkStart w:id="89" w:name="_Toc88663989"/>
      <w:bookmarkStart w:id="90" w:name="_Toc88833117"/>
      <w:r w:rsidRPr="00366CF7">
        <w:rPr>
          <w:rStyle w:val="Aucun"/>
          <w:lang w:val="fr-BE"/>
        </w:rPr>
        <w:t>Enseignement</w:t>
      </w:r>
      <w:bookmarkEnd w:id="85"/>
      <w:bookmarkEnd w:id="86"/>
      <w:bookmarkEnd w:id="87"/>
      <w:bookmarkEnd w:id="88"/>
      <w:bookmarkEnd w:id="89"/>
      <w:bookmarkEnd w:id="90"/>
      <w:r w:rsidR="007332C9">
        <w:rPr>
          <w:rStyle w:val="Aucun"/>
          <w:lang w:val="fr-BE"/>
        </w:rPr>
        <w:t xml:space="preserve"> et formation</w:t>
      </w:r>
    </w:p>
    <w:p w14:paraId="09C6AA6E" w14:textId="6C74C84D" w:rsidR="007806DB" w:rsidRPr="00F74330" w:rsidRDefault="007806DB" w:rsidP="00D356FE">
      <w:pPr>
        <w:pStyle w:val="CVtitre3puce"/>
        <w:numPr>
          <w:ilvl w:val="0"/>
          <w:numId w:val="18"/>
        </w:numPr>
        <w:ind w:left="357" w:hanging="357"/>
        <w:jc w:val="both"/>
      </w:pPr>
      <w:r w:rsidRPr="00FD45E2">
        <w:t xml:space="preserve">Charge d'enseignement assurée (intitulés, filières et cycles d’études, fréquentation étudiante, </w:t>
      </w:r>
      <w:r w:rsidRPr="00F74330">
        <w:t>dates, établissement)</w:t>
      </w:r>
      <w:r w:rsidRPr="00FD45E2">
        <w:t xml:space="preserve">  </w:t>
      </w:r>
    </w:p>
    <w:p w14:paraId="573521B1" w14:textId="77777777" w:rsidR="007276E6" w:rsidRPr="00FD45E2" w:rsidRDefault="007276E6" w:rsidP="00D356FE">
      <w:pPr>
        <w:pStyle w:val="Body"/>
        <w:tabs>
          <w:tab w:val="left" w:pos="567"/>
        </w:tabs>
        <w:spacing w:after="0" w:line="240" w:lineRule="auto"/>
        <w:ind w:right="6"/>
        <w:jc w:val="both"/>
        <w:rPr>
          <w:rFonts w:asciiTheme="minorHAnsi" w:hAnsiTheme="minorHAnsi" w:cstheme="minorHAnsi"/>
          <w:b/>
          <w:color w:val="auto"/>
          <w:bdr w:val="none" w:sz="0" w:space="0" w:color="auto"/>
          <w:lang w:eastAsia="en-US"/>
        </w:rPr>
      </w:pPr>
    </w:p>
    <w:p w14:paraId="2584EDD8" w14:textId="202A5C96" w:rsidR="007806DB" w:rsidRPr="00F74330" w:rsidRDefault="007806DB" w:rsidP="00D356FE">
      <w:pPr>
        <w:pStyle w:val="CVtitre3puce"/>
        <w:numPr>
          <w:ilvl w:val="0"/>
          <w:numId w:val="18"/>
        </w:numPr>
        <w:ind w:left="357" w:hanging="357"/>
        <w:jc w:val="both"/>
      </w:pPr>
      <w:r w:rsidRPr="00FD45E2">
        <w:t>Direction de travaux scientifiques (auteur, titres, date)</w:t>
      </w:r>
    </w:p>
    <w:p w14:paraId="77A52D90" w14:textId="77777777" w:rsidR="007806DB" w:rsidRPr="004F0FA9" w:rsidRDefault="007806DB" w:rsidP="00D356FE">
      <w:pPr>
        <w:pStyle w:val="Body"/>
        <w:numPr>
          <w:ilvl w:val="1"/>
          <w:numId w:val="22"/>
        </w:numPr>
        <w:tabs>
          <w:tab w:val="left" w:pos="567"/>
        </w:tabs>
        <w:spacing w:before="240" w:line="240" w:lineRule="auto"/>
        <w:ind w:left="924" w:hanging="357"/>
        <w:jc w:val="both"/>
        <w:rPr>
          <w:rStyle w:val="Aucun"/>
        </w:rPr>
      </w:pPr>
      <w:proofErr w:type="gramStart"/>
      <w:r w:rsidRPr="00704695">
        <w:rPr>
          <w:rStyle w:val="Aucun"/>
        </w:rPr>
        <w:t>mémoires</w:t>
      </w:r>
      <w:proofErr w:type="gramEnd"/>
      <w:r w:rsidRPr="00704695">
        <w:rPr>
          <w:rStyle w:val="Aucun"/>
        </w:rPr>
        <w:t xml:space="preserve"> (cinq dernières années) </w:t>
      </w:r>
    </w:p>
    <w:p w14:paraId="16D1F310" w14:textId="50FE52BF" w:rsidR="007806DB" w:rsidRPr="004F0FA9" w:rsidRDefault="007806DB" w:rsidP="00D356FE">
      <w:pPr>
        <w:pStyle w:val="Body"/>
        <w:numPr>
          <w:ilvl w:val="1"/>
          <w:numId w:val="22"/>
        </w:numPr>
        <w:tabs>
          <w:tab w:val="left" w:pos="567"/>
        </w:tabs>
        <w:spacing w:before="240" w:line="240" w:lineRule="auto"/>
        <w:ind w:left="924" w:hanging="357"/>
        <w:jc w:val="both"/>
        <w:rPr>
          <w:rStyle w:val="Aucun"/>
        </w:rPr>
      </w:pPr>
      <w:proofErr w:type="gramStart"/>
      <w:r w:rsidRPr="00704695">
        <w:rPr>
          <w:rStyle w:val="Aucun"/>
        </w:rPr>
        <w:t>thèses</w:t>
      </w:r>
      <w:proofErr w:type="gramEnd"/>
      <w:r w:rsidRPr="00704695">
        <w:rPr>
          <w:rStyle w:val="Aucun"/>
        </w:rPr>
        <w:t xml:space="preserve"> de doctorat </w:t>
      </w:r>
    </w:p>
    <w:p w14:paraId="47B95A27" w14:textId="77777777" w:rsidR="000A1B6F" w:rsidRPr="00704695" w:rsidRDefault="000A1B6F" w:rsidP="00D356FE">
      <w:pPr>
        <w:pStyle w:val="Body"/>
        <w:tabs>
          <w:tab w:val="left" w:pos="567"/>
        </w:tabs>
        <w:spacing w:after="0" w:line="240" w:lineRule="auto"/>
        <w:jc w:val="both"/>
      </w:pPr>
    </w:p>
    <w:p w14:paraId="0F666922" w14:textId="142EBB64" w:rsidR="007806DB" w:rsidRPr="00F74330" w:rsidRDefault="007806DB" w:rsidP="00D356FE">
      <w:pPr>
        <w:pStyle w:val="CVtitre3puce"/>
        <w:numPr>
          <w:ilvl w:val="0"/>
          <w:numId w:val="18"/>
        </w:numPr>
        <w:ind w:left="357" w:hanging="357"/>
        <w:jc w:val="both"/>
      </w:pPr>
      <w:r w:rsidRPr="00FD45E2">
        <w:lastRenderedPageBreak/>
        <w:t>Participation à des jurys de thèses (mentionner les institutions et les fonctions)</w:t>
      </w:r>
    </w:p>
    <w:p w14:paraId="66DBF94B" w14:textId="77777777" w:rsidR="007806DB" w:rsidRPr="000A1B6F" w:rsidRDefault="007806DB" w:rsidP="00D356FE">
      <w:pPr>
        <w:pStyle w:val="Body"/>
        <w:tabs>
          <w:tab w:val="left" w:pos="567"/>
        </w:tabs>
        <w:spacing w:after="0" w:line="240" w:lineRule="auto"/>
        <w:ind w:left="561" w:right="6" w:hanging="561"/>
        <w:jc w:val="both"/>
        <w:rPr>
          <w:rStyle w:val="Aucun"/>
        </w:rPr>
      </w:pPr>
    </w:p>
    <w:p w14:paraId="1FF79813" w14:textId="146CA7B3" w:rsidR="007806DB" w:rsidRPr="00366CF7" w:rsidRDefault="007806DB" w:rsidP="00D356FE">
      <w:pPr>
        <w:pStyle w:val="CV-Titre2"/>
        <w:rPr>
          <w:rStyle w:val="Aucun"/>
          <w:lang w:val="fr-BE"/>
        </w:rPr>
      </w:pPr>
      <w:bookmarkStart w:id="91" w:name="_Toc55918939"/>
      <w:bookmarkStart w:id="92" w:name="_Toc56076738"/>
      <w:bookmarkStart w:id="93" w:name="_Toc88663094"/>
      <w:bookmarkStart w:id="94" w:name="_Toc88663695"/>
      <w:bookmarkStart w:id="95" w:name="_Toc88663990"/>
      <w:bookmarkStart w:id="96" w:name="_Toc88833118"/>
      <w:r w:rsidRPr="00366CF7">
        <w:rPr>
          <w:rStyle w:val="Aucun"/>
          <w:lang w:val="fr-BE"/>
        </w:rPr>
        <w:t>Services à la communauté</w:t>
      </w:r>
      <w:bookmarkEnd w:id="91"/>
      <w:bookmarkEnd w:id="92"/>
      <w:bookmarkEnd w:id="93"/>
      <w:bookmarkEnd w:id="94"/>
      <w:bookmarkEnd w:id="95"/>
      <w:bookmarkEnd w:id="96"/>
    </w:p>
    <w:p w14:paraId="7891E4F8" w14:textId="6E5713B9" w:rsidR="007806DB" w:rsidRPr="00F74330" w:rsidRDefault="007806DB" w:rsidP="00D356FE">
      <w:pPr>
        <w:pStyle w:val="CVtitre3puce"/>
        <w:numPr>
          <w:ilvl w:val="0"/>
          <w:numId w:val="19"/>
        </w:numPr>
        <w:ind w:left="357" w:hanging="357"/>
        <w:jc w:val="both"/>
      </w:pPr>
      <w:r w:rsidRPr="00FD45E2">
        <w:t>Expertise scientifique (objet, commanditaire, dates)</w:t>
      </w:r>
    </w:p>
    <w:p w14:paraId="1D9C8643" w14:textId="77777777" w:rsidR="00FD45E2" w:rsidRPr="00FD45E2" w:rsidRDefault="00FD45E2" w:rsidP="00D356FE">
      <w:pPr>
        <w:pStyle w:val="Body"/>
        <w:tabs>
          <w:tab w:val="left" w:pos="567"/>
        </w:tabs>
        <w:spacing w:after="0" w:line="240" w:lineRule="auto"/>
        <w:ind w:right="6"/>
        <w:jc w:val="both"/>
        <w:rPr>
          <w:rFonts w:asciiTheme="minorHAnsi" w:hAnsiTheme="minorHAnsi" w:cstheme="minorHAnsi"/>
          <w:color w:val="auto"/>
          <w:bdr w:val="none" w:sz="0" w:space="0" w:color="auto"/>
          <w:lang w:eastAsia="en-US"/>
        </w:rPr>
      </w:pPr>
    </w:p>
    <w:p w14:paraId="6948488C" w14:textId="479CE2AB" w:rsidR="007806DB" w:rsidRPr="00F74330" w:rsidRDefault="007806DB" w:rsidP="00D356FE">
      <w:pPr>
        <w:pStyle w:val="CVtitre3puce"/>
        <w:numPr>
          <w:ilvl w:val="0"/>
          <w:numId w:val="19"/>
        </w:numPr>
        <w:ind w:left="357" w:hanging="357"/>
        <w:jc w:val="both"/>
      </w:pPr>
      <w:r w:rsidRPr="00F74330">
        <w:t>Prise de responsabilité dans des organes de recherches, d’enseignement ou de gestion (institution, organe, fonction, durée)</w:t>
      </w:r>
    </w:p>
    <w:p w14:paraId="68B0880B" w14:textId="77777777" w:rsidR="00FD45E2" w:rsidRPr="00FD45E2" w:rsidRDefault="00FD45E2" w:rsidP="00D356FE">
      <w:pPr>
        <w:pStyle w:val="Body"/>
        <w:tabs>
          <w:tab w:val="left" w:pos="567"/>
        </w:tabs>
        <w:spacing w:after="0" w:line="240" w:lineRule="auto"/>
        <w:ind w:right="6"/>
        <w:jc w:val="both"/>
        <w:rPr>
          <w:rStyle w:val="Aucun"/>
        </w:rPr>
      </w:pPr>
    </w:p>
    <w:p w14:paraId="15140192" w14:textId="6CCC03D3" w:rsidR="007806DB" w:rsidRPr="00F74330" w:rsidRDefault="007806DB" w:rsidP="00D356FE">
      <w:pPr>
        <w:pStyle w:val="CVtitre3puce"/>
        <w:numPr>
          <w:ilvl w:val="0"/>
          <w:numId w:val="19"/>
        </w:numPr>
        <w:ind w:left="357" w:hanging="357"/>
        <w:jc w:val="both"/>
      </w:pPr>
      <w:r w:rsidRPr="00F74330">
        <w:t>Direction/gestion de contrats de recherche (intitulé, partenaire, financement, durée)</w:t>
      </w:r>
    </w:p>
    <w:p w14:paraId="1A839269" w14:textId="77777777" w:rsidR="00FD45E2" w:rsidRPr="00FD45E2" w:rsidRDefault="00FD45E2" w:rsidP="00D356FE">
      <w:pPr>
        <w:pStyle w:val="Body"/>
        <w:tabs>
          <w:tab w:val="left" w:pos="567"/>
        </w:tabs>
        <w:spacing w:after="0" w:line="240" w:lineRule="auto"/>
        <w:ind w:right="6"/>
        <w:jc w:val="both"/>
        <w:rPr>
          <w:rStyle w:val="Aucun"/>
        </w:rPr>
      </w:pPr>
    </w:p>
    <w:p w14:paraId="3B8D084B" w14:textId="44947F2A" w:rsidR="007806DB" w:rsidRPr="00F74330" w:rsidRDefault="007806DB" w:rsidP="00D356FE">
      <w:pPr>
        <w:pStyle w:val="CVtitre3puce"/>
        <w:numPr>
          <w:ilvl w:val="0"/>
          <w:numId w:val="19"/>
        </w:numPr>
        <w:ind w:left="357" w:hanging="357"/>
        <w:jc w:val="both"/>
      </w:pPr>
      <w:r w:rsidRPr="00F74330">
        <w:t>Participation au rayonnement de l’institution</w:t>
      </w:r>
    </w:p>
    <w:p w14:paraId="0FDF50DE" w14:textId="77777777" w:rsidR="00FD45E2" w:rsidRPr="00FD45E2" w:rsidRDefault="00FD45E2" w:rsidP="00D356FE">
      <w:pPr>
        <w:pStyle w:val="Body"/>
        <w:tabs>
          <w:tab w:val="left" w:pos="567"/>
        </w:tabs>
        <w:spacing w:after="0" w:line="240" w:lineRule="auto"/>
        <w:ind w:right="6"/>
        <w:jc w:val="both"/>
        <w:rPr>
          <w:rStyle w:val="Aucun"/>
        </w:rPr>
      </w:pPr>
    </w:p>
    <w:p w14:paraId="2C83FF50" w14:textId="052E09A0" w:rsidR="007806DB" w:rsidRPr="00F74330" w:rsidRDefault="007806DB" w:rsidP="00D356FE">
      <w:pPr>
        <w:pStyle w:val="CVtitre3puce"/>
        <w:numPr>
          <w:ilvl w:val="0"/>
          <w:numId w:val="19"/>
        </w:numPr>
        <w:ind w:left="357" w:hanging="357"/>
        <w:jc w:val="both"/>
      </w:pPr>
      <w:r w:rsidRPr="00F74330">
        <w:t>Entretiens dans la presse écrite ou audio-visuelle</w:t>
      </w:r>
    </w:p>
    <w:p w14:paraId="523402B6" w14:textId="77777777" w:rsidR="00FD45E2" w:rsidRPr="00FD45E2" w:rsidRDefault="00FD45E2" w:rsidP="00D356FE">
      <w:pPr>
        <w:pStyle w:val="Body"/>
        <w:tabs>
          <w:tab w:val="left" w:pos="567"/>
        </w:tabs>
        <w:spacing w:after="0" w:line="240" w:lineRule="auto"/>
        <w:ind w:right="6"/>
        <w:jc w:val="both"/>
        <w:rPr>
          <w:rStyle w:val="Aucun"/>
        </w:rPr>
      </w:pPr>
    </w:p>
    <w:p w14:paraId="5EE66046" w14:textId="77777777" w:rsidR="007806DB" w:rsidRDefault="007806DB" w:rsidP="00D356FE">
      <w:pPr>
        <w:pStyle w:val="CVtitre3puce"/>
        <w:numPr>
          <w:ilvl w:val="0"/>
          <w:numId w:val="19"/>
        </w:numPr>
        <w:ind w:left="360"/>
        <w:jc w:val="both"/>
      </w:pPr>
      <w:r w:rsidRPr="00F74330">
        <w:t>Autres activités éventuelles.</w:t>
      </w:r>
    </w:p>
    <w:p w14:paraId="5D246844" w14:textId="77777777" w:rsidR="007332C9" w:rsidRDefault="007332C9" w:rsidP="007332C9">
      <w:pPr>
        <w:pStyle w:val="Paragraphedeliste"/>
      </w:pPr>
    </w:p>
    <w:p w14:paraId="28BA9021" w14:textId="77777777" w:rsidR="007332C9" w:rsidRPr="007332C9" w:rsidRDefault="007332C9" w:rsidP="007332C9">
      <w:pPr>
        <w:pStyle w:val="CV-Titre2"/>
        <w:rPr>
          <w:rStyle w:val="Aucun"/>
          <w:lang w:val="fr-BE"/>
        </w:rPr>
      </w:pPr>
      <w:r w:rsidRPr="007332C9">
        <w:rPr>
          <w:rStyle w:val="Aucun"/>
          <w:lang w:val="fr-BE"/>
        </w:rPr>
        <w:t>INTERNATIONALISATION ET COOPÉRATIONS</w:t>
      </w:r>
    </w:p>
    <w:p w14:paraId="6BCB4A9D" w14:textId="77777777" w:rsidR="00B508F8" w:rsidRPr="00B508F8" w:rsidRDefault="00B508F8" w:rsidP="00B508F8">
      <w:pPr>
        <w:pStyle w:val="CVtitre3puce"/>
        <w:ind w:left="360"/>
        <w:jc w:val="both"/>
        <w:rPr>
          <w:b w:val="0"/>
          <w:bCs/>
        </w:rPr>
      </w:pPr>
      <w:r w:rsidRPr="007C699B">
        <w:t xml:space="preserve">Séjours de recherche à l’étranger de longue durée (≥ 6 mois) depuis le début du doctorat </w:t>
      </w:r>
      <w:r w:rsidRPr="00B508F8">
        <w:rPr>
          <w:b w:val="0"/>
          <w:bCs/>
        </w:rPr>
        <w:t>(dates de début et de fin, institution, pays, nature du séjour)</w:t>
      </w:r>
    </w:p>
    <w:p w14:paraId="70FA572D" w14:textId="77777777" w:rsidR="00B508F8" w:rsidRPr="007C699B" w:rsidRDefault="00B508F8" w:rsidP="00B508F8">
      <w:pPr>
        <w:spacing w:before="100" w:beforeAutospacing="1" w:after="100" w:afterAutospacing="1"/>
        <w:rPr>
          <w:rFonts w:asciiTheme="minorHAnsi" w:hAnsiTheme="minorHAnsi" w:cstheme="minorHAnsi"/>
          <w:bCs/>
          <w:color w:val="000000" w:themeColor="text1"/>
        </w:rPr>
      </w:pPr>
    </w:p>
    <w:p w14:paraId="4EEF5A26" w14:textId="77777777" w:rsidR="00B508F8" w:rsidRPr="007C699B" w:rsidRDefault="00B508F8" w:rsidP="00B508F8">
      <w:pPr>
        <w:pStyle w:val="CVtitre3puce"/>
        <w:ind w:left="360"/>
        <w:jc w:val="both"/>
        <w:rPr>
          <w:b w:val="0"/>
          <w:bCs/>
        </w:rPr>
      </w:pPr>
      <w:r w:rsidRPr="007C699B">
        <w:t xml:space="preserve">Séjours de recherche à l’étranger de courte durée (1-5 mois) depuis le début du doctorat </w:t>
      </w:r>
      <w:r w:rsidRPr="007C699B">
        <w:rPr>
          <w:b w:val="0"/>
          <w:bCs/>
        </w:rPr>
        <w:t>(dates de début et de fin, institution, pays, nature du séjour)</w:t>
      </w:r>
    </w:p>
    <w:p w14:paraId="4F6246EF" w14:textId="77777777" w:rsidR="00B508F8" w:rsidRPr="007C699B" w:rsidRDefault="00B508F8" w:rsidP="00B508F8">
      <w:pPr>
        <w:rPr>
          <w:rFonts w:asciiTheme="minorHAnsi" w:hAnsiTheme="minorHAnsi" w:cstheme="minorHAnsi"/>
          <w:bCs/>
          <w:color w:val="000000" w:themeColor="text1"/>
        </w:rPr>
      </w:pPr>
    </w:p>
    <w:p w14:paraId="08482495" w14:textId="77777777" w:rsidR="00B508F8" w:rsidRPr="007C699B" w:rsidRDefault="00B508F8" w:rsidP="00B508F8">
      <w:pPr>
        <w:pStyle w:val="CVtitre3puce"/>
        <w:ind w:left="360"/>
        <w:jc w:val="both"/>
      </w:pPr>
      <w:r w:rsidRPr="007C699B">
        <w:t xml:space="preserve">Activités de coopération internationale </w:t>
      </w:r>
      <w:r w:rsidRPr="007C699B">
        <w:rPr>
          <w:b w:val="0"/>
          <w:bCs/>
        </w:rPr>
        <w:t>(dates de début et de fin, partenaire, pays, domaine)</w:t>
      </w:r>
    </w:p>
    <w:p w14:paraId="52B00EDE" w14:textId="77777777" w:rsidR="00B508F8" w:rsidRPr="007C699B" w:rsidRDefault="00B508F8" w:rsidP="00B508F8">
      <w:pPr>
        <w:rPr>
          <w:rFonts w:asciiTheme="minorHAnsi" w:hAnsiTheme="minorHAnsi" w:cstheme="minorHAnsi"/>
          <w:bCs/>
          <w:color w:val="000000" w:themeColor="text1"/>
        </w:rPr>
      </w:pPr>
    </w:p>
    <w:p w14:paraId="473730F7" w14:textId="77777777" w:rsidR="00B508F8" w:rsidRPr="007C699B" w:rsidRDefault="00B508F8" w:rsidP="00B508F8">
      <w:pPr>
        <w:pStyle w:val="CVtitre3puce"/>
        <w:ind w:left="360"/>
        <w:jc w:val="both"/>
        <w:rPr>
          <w:b w:val="0"/>
          <w:bCs/>
        </w:rPr>
      </w:pPr>
      <w:bookmarkStart w:id="97" w:name="OLE_LINK9"/>
      <w:bookmarkStart w:id="98" w:name="OLE_LINK10"/>
      <w:r w:rsidRPr="007C699B">
        <w:lastRenderedPageBreak/>
        <w:t xml:space="preserve">Activités à l’étranger dans une organisation privée ou publique et ayant un impact significatif sur la carrière académique ou scientifique </w:t>
      </w:r>
      <w:bookmarkEnd w:id="97"/>
      <w:bookmarkEnd w:id="98"/>
      <w:r w:rsidRPr="007C699B">
        <w:rPr>
          <w:b w:val="0"/>
          <w:bCs/>
        </w:rPr>
        <w:t>(dates de début et de fin, organisation, pays, domaine, nature du séjour)</w:t>
      </w:r>
    </w:p>
    <w:p w14:paraId="2B5E5729" w14:textId="77777777" w:rsidR="00B508F8" w:rsidRPr="007C699B" w:rsidRDefault="00B508F8" w:rsidP="00B508F8">
      <w:pPr>
        <w:rPr>
          <w:rFonts w:asciiTheme="minorHAnsi" w:hAnsiTheme="minorHAnsi" w:cstheme="minorHAnsi"/>
          <w:bCs/>
          <w:color w:val="000000" w:themeColor="text1"/>
        </w:rPr>
      </w:pPr>
    </w:p>
    <w:p w14:paraId="469855E7" w14:textId="1FE9271A" w:rsidR="007332C9" w:rsidRPr="00AF68DD" w:rsidRDefault="00B508F8" w:rsidP="00AF68DD">
      <w:pPr>
        <w:pStyle w:val="CVtitre3puce"/>
        <w:ind w:left="360"/>
        <w:jc w:val="both"/>
        <w:rPr>
          <w:b w:val="0"/>
          <w:bCs/>
        </w:rPr>
      </w:pPr>
      <w:r w:rsidRPr="007C699B">
        <w:t xml:space="preserve">Autres réalisations (y compris mobilité virtuelle) menées depuis le pays de résidence en matière de collaboration bilatérale et de partage des idées et des connaissances à l’échelle internationale </w:t>
      </w:r>
      <w:r w:rsidRPr="007C699B">
        <w:rPr>
          <w:b w:val="0"/>
          <w:bCs/>
        </w:rPr>
        <w:t>(dates de début et de fin, nom du projet, pays, domaine)</w:t>
      </w:r>
    </w:p>
    <w:sectPr w:rsidR="007332C9" w:rsidRPr="00AF68DD" w:rsidSect="00F11B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A04C0" w14:textId="77777777" w:rsidR="008A3E51" w:rsidRDefault="008A3E51" w:rsidP="008A3E51">
      <w:pPr>
        <w:spacing w:before="0"/>
      </w:pPr>
      <w:r>
        <w:separator/>
      </w:r>
    </w:p>
  </w:endnote>
  <w:endnote w:type="continuationSeparator" w:id="0">
    <w:p w14:paraId="3E1B58D0" w14:textId="77777777" w:rsidR="008A3E51" w:rsidRDefault="008A3E51" w:rsidP="008A3E5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D8C2" w14:textId="77777777" w:rsidR="00F11BCA" w:rsidRDefault="00F11BC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2919333"/>
      <w:docPartObj>
        <w:docPartGallery w:val="Page Numbers (Bottom of Page)"/>
        <w:docPartUnique/>
      </w:docPartObj>
    </w:sdtPr>
    <w:sdtEndPr/>
    <w:sdtContent>
      <w:p w14:paraId="351FDB18" w14:textId="66C62828" w:rsidR="00F11BCA" w:rsidRDefault="00F11BCA" w:rsidP="00F11BC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5C450" w14:textId="77777777" w:rsidR="00F11BCA" w:rsidRDefault="00F11B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9F86F" w14:textId="77777777" w:rsidR="008A3E51" w:rsidRDefault="008A3E51" w:rsidP="008A3E51">
      <w:pPr>
        <w:spacing w:before="0"/>
      </w:pPr>
      <w:r>
        <w:separator/>
      </w:r>
    </w:p>
  </w:footnote>
  <w:footnote w:type="continuationSeparator" w:id="0">
    <w:p w14:paraId="71CCD4F4" w14:textId="77777777" w:rsidR="008A3E51" w:rsidRDefault="008A3E51" w:rsidP="008A3E51">
      <w:pPr>
        <w:spacing w:before="0"/>
      </w:pPr>
      <w:r>
        <w:continuationSeparator/>
      </w:r>
    </w:p>
  </w:footnote>
  <w:footnote w:id="1">
    <w:p w14:paraId="6F22F0AA" w14:textId="77777777" w:rsidR="008A3E51" w:rsidRPr="00C76253" w:rsidRDefault="008A3E51" w:rsidP="008A3E51">
      <w:pPr>
        <w:rPr>
          <w:rFonts w:ascii="Times New Roman" w:hAnsi="Times New Roman"/>
          <w:i/>
          <w:sz w:val="16"/>
          <w:szCs w:val="16"/>
        </w:rPr>
      </w:pPr>
      <w:r w:rsidRPr="00C76253">
        <w:rPr>
          <w:rStyle w:val="Appelnotedebasdep"/>
          <w:rFonts w:ascii="Times New Roman" w:hAnsi="Times New Roman"/>
          <w:i/>
          <w:sz w:val="16"/>
          <w:szCs w:val="16"/>
        </w:rPr>
        <w:footnoteRef/>
      </w:r>
      <w:r w:rsidRPr="00C76253">
        <w:rPr>
          <w:rFonts w:ascii="Times New Roman" w:hAnsi="Times New Roman"/>
          <w:i/>
          <w:sz w:val="16"/>
          <w:szCs w:val="16"/>
        </w:rPr>
        <w:t xml:space="preserve"> </w:t>
      </w:r>
      <w:r w:rsidRPr="00C76253">
        <w:rPr>
          <w:rFonts w:ascii="Times New Roman" w:hAnsi="Times New Roman"/>
          <w:i/>
          <w:iCs/>
          <w:sz w:val="16"/>
          <w:szCs w:val="16"/>
        </w:rPr>
        <w:t>Les données recueillies dans ce formulaire sont enregistrées dans un fichier informatisé par le Service des Affaires académiques</w:t>
      </w:r>
      <w:r w:rsidRPr="00C76253">
        <w:rPr>
          <w:rFonts w:ascii="Times New Roman" w:hAnsi="Times New Roman"/>
          <w:bCs/>
          <w:i/>
          <w:iCs/>
          <w:sz w:val="16"/>
          <w:szCs w:val="16"/>
        </w:rPr>
        <w:t xml:space="preserve"> </w:t>
      </w:r>
      <w:r w:rsidRPr="00C76253">
        <w:rPr>
          <w:rFonts w:ascii="Times New Roman" w:hAnsi="Times New Roman"/>
          <w:i/>
          <w:iCs/>
          <w:sz w:val="16"/>
          <w:szCs w:val="16"/>
        </w:rPr>
        <w:t>de l’Université de Liège</w:t>
      </w:r>
      <w:r w:rsidRPr="00C76253">
        <w:rPr>
          <w:rFonts w:ascii="Times New Roman" w:hAnsi="Times New Roman"/>
          <w:bCs/>
          <w:i/>
          <w:iCs/>
          <w:sz w:val="16"/>
          <w:szCs w:val="16"/>
        </w:rPr>
        <w:t xml:space="preserve"> </w:t>
      </w:r>
      <w:r w:rsidRPr="00C76253">
        <w:rPr>
          <w:rFonts w:ascii="Times New Roman" w:hAnsi="Times New Roman"/>
          <w:i/>
          <w:iCs/>
          <w:sz w:val="16"/>
          <w:szCs w:val="16"/>
        </w:rPr>
        <w:t>afi</w:t>
      </w:r>
      <w:r>
        <w:rPr>
          <w:rFonts w:ascii="Times New Roman" w:hAnsi="Times New Roman"/>
          <w:i/>
          <w:iCs/>
          <w:sz w:val="16"/>
          <w:szCs w:val="16"/>
        </w:rPr>
        <w:t>n de procéder au recrutement</w:t>
      </w:r>
      <w:r w:rsidRPr="00C76253">
        <w:rPr>
          <w:rFonts w:ascii="Times New Roman" w:hAnsi="Times New Roman"/>
          <w:i/>
          <w:iCs/>
          <w:sz w:val="16"/>
          <w:szCs w:val="16"/>
        </w:rPr>
        <w:t xml:space="preserve">. Ces données seront conservées jusqu’à la fin de la procédure de sélection et </w:t>
      </w:r>
      <w:r w:rsidRPr="00C76253">
        <w:rPr>
          <w:rFonts w:ascii="Times New Roman" w:hAnsi="Times New Roman"/>
          <w:i/>
          <w:sz w:val="16"/>
          <w:szCs w:val="16"/>
        </w:rPr>
        <w:t xml:space="preserve">traitées sur la base du présent consentement. Ces données feront l’objet d’une transmission aux tiers suivants : experts pour avis sur la candidature. </w:t>
      </w:r>
    </w:p>
    <w:p w14:paraId="2A778D7D" w14:textId="77777777" w:rsidR="008A3E51" w:rsidRPr="00C76253" w:rsidRDefault="008A3E51" w:rsidP="008A3E51">
      <w:pPr>
        <w:pStyle w:val="Notedebasdepage"/>
        <w:rPr>
          <w:rFonts w:ascii="Times New Roman" w:hAnsi="Times New Roman"/>
          <w:b/>
          <w:sz w:val="16"/>
          <w:szCs w:val="16"/>
          <w:lang w:val="fr-BE"/>
        </w:rPr>
      </w:pPr>
      <w:r w:rsidRPr="00C76253">
        <w:rPr>
          <w:rFonts w:ascii="Times New Roman" w:hAnsi="Times New Roman"/>
          <w:i/>
          <w:sz w:val="16"/>
          <w:szCs w:val="16"/>
        </w:rPr>
        <w:t>Conformément aux dispositions du RGPD (UE 2016/679), vous pouvez exercer vos droits relatifs à ces données à caractère personnel (droit d’accès, de rectification, d’effacement, à la limitation, d’opposition, à la portabilité et de retrait du consentement) en</w:t>
      </w:r>
      <w:r w:rsidRPr="00C76253">
        <w:rPr>
          <w:rFonts w:ascii="Times New Roman" w:hAnsi="Times New Roman"/>
          <w:b/>
          <w:i/>
          <w:sz w:val="16"/>
          <w:szCs w:val="16"/>
        </w:rPr>
        <w:t xml:space="preserve"> </w:t>
      </w:r>
      <w:r w:rsidRPr="00C76253">
        <w:rPr>
          <w:rFonts w:ascii="Times New Roman" w:hAnsi="Times New Roman"/>
          <w:i/>
          <w:sz w:val="16"/>
          <w:szCs w:val="16"/>
        </w:rPr>
        <w:t>contactant </w:t>
      </w:r>
      <w:r w:rsidRPr="00C76253">
        <w:rPr>
          <w:rStyle w:val="lev"/>
          <w:rFonts w:ascii="Times New Roman" w:hAnsi="Times New Roman"/>
          <w:i/>
          <w:sz w:val="16"/>
          <w:szCs w:val="16"/>
        </w:rPr>
        <w:t>postesacademiques@uliege.be ou, à défaut, le Délégué à la Protection des Données de l’</w:t>
      </w:r>
      <w:proofErr w:type="spellStart"/>
      <w:r w:rsidRPr="00C76253">
        <w:rPr>
          <w:rStyle w:val="lev"/>
          <w:rFonts w:ascii="Times New Roman" w:hAnsi="Times New Roman"/>
          <w:i/>
          <w:sz w:val="16"/>
          <w:szCs w:val="16"/>
        </w:rPr>
        <w:t>ULiège</w:t>
      </w:r>
      <w:proofErr w:type="spellEnd"/>
      <w:r w:rsidRPr="00C76253">
        <w:rPr>
          <w:rStyle w:val="lev"/>
          <w:rFonts w:ascii="Times New Roman" w:hAnsi="Times New Roman"/>
          <w:i/>
          <w:sz w:val="16"/>
          <w:szCs w:val="16"/>
        </w:rPr>
        <w:t xml:space="preserve"> (dpo@uliege.be – Monsieur le Délégué à la Protection des Données, Bât. B9 Cellule « GDPR », Quartier Village 3, Boulevard de </w:t>
      </w:r>
      <w:proofErr w:type="spellStart"/>
      <w:r w:rsidRPr="00C76253">
        <w:rPr>
          <w:rStyle w:val="lev"/>
          <w:rFonts w:ascii="Times New Roman" w:hAnsi="Times New Roman"/>
          <w:i/>
          <w:sz w:val="16"/>
          <w:szCs w:val="16"/>
        </w:rPr>
        <w:t>Colonster</w:t>
      </w:r>
      <w:proofErr w:type="spellEnd"/>
      <w:r w:rsidRPr="00C76253">
        <w:rPr>
          <w:rStyle w:val="lev"/>
          <w:rFonts w:ascii="Times New Roman" w:hAnsi="Times New Roman"/>
          <w:i/>
          <w:sz w:val="16"/>
          <w:szCs w:val="16"/>
        </w:rPr>
        <w:t xml:space="preserve"> 2, 4000 Liège, Belgique). Vous disposez également du droit d’introduire une réclamation auprès de l’Autorité de protection des données (https://www.autoriteprotectiondonnees.be, contact@apd-gba.be).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0A83F" w14:textId="77777777" w:rsidR="00F11BCA" w:rsidRDefault="00F11B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38597" w14:textId="77777777" w:rsidR="00F11BCA" w:rsidRDefault="00F11BC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BFCB" w14:textId="77777777" w:rsidR="00F11BCA" w:rsidRDefault="00F11B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5256"/>
    <w:multiLevelType w:val="hybridMultilevel"/>
    <w:tmpl w:val="FB28D6B4"/>
    <w:lvl w:ilvl="0" w:tplc="080C0017">
      <w:start w:val="1"/>
      <w:numFmt w:val="lowerLetter"/>
      <w:lvlText w:val="%1)"/>
      <w:lvlJc w:val="left"/>
      <w:pPr>
        <w:ind w:left="1275" w:hanging="360"/>
      </w:pPr>
    </w:lvl>
    <w:lvl w:ilvl="1" w:tplc="080C0019" w:tentative="1">
      <w:start w:val="1"/>
      <w:numFmt w:val="lowerLetter"/>
      <w:lvlText w:val="%2."/>
      <w:lvlJc w:val="left"/>
      <w:pPr>
        <w:ind w:left="1995" w:hanging="360"/>
      </w:pPr>
    </w:lvl>
    <w:lvl w:ilvl="2" w:tplc="080C001B" w:tentative="1">
      <w:start w:val="1"/>
      <w:numFmt w:val="lowerRoman"/>
      <w:lvlText w:val="%3."/>
      <w:lvlJc w:val="right"/>
      <w:pPr>
        <w:ind w:left="2715" w:hanging="180"/>
      </w:pPr>
    </w:lvl>
    <w:lvl w:ilvl="3" w:tplc="080C000F" w:tentative="1">
      <w:start w:val="1"/>
      <w:numFmt w:val="decimal"/>
      <w:lvlText w:val="%4."/>
      <w:lvlJc w:val="left"/>
      <w:pPr>
        <w:ind w:left="3435" w:hanging="360"/>
      </w:pPr>
    </w:lvl>
    <w:lvl w:ilvl="4" w:tplc="080C0019" w:tentative="1">
      <w:start w:val="1"/>
      <w:numFmt w:val="lowerLetter"/>
      <w:lvlText w:val="%5."/>
      <w:lvlJc w:val="left"/>
      <w:pPr>
        <w:ind w:left="4155" w:hanging="360"/>
      </w:pPr>
    </w:lvl>
    <w:lvl w:ilvl="5" w:tplc="080C001B" w:tentative="1">
      <w:start w:val="1"/>
      <w:numFmt w:val="lowerRoman"/>
      <w:lvlText w:val="%6."/>
      <w:lvlJc w:val="right"/>
      <w:pPr>
        <w:ind w:left="4875" w:hanging="180"/>
      </w:pPr>
    </w:lvl>
    <w:lvl w:ilvl="6" w:tplc="080C000F" w:tentative="1">
      <w:start w:val="1"/>
      <w:numFmt w:val="decimal"/>
      <w:lvlText w:val="%7."/>
      <w:lvlJc w:val="left"/>
      <w:pPr>
        <w:ind w:left="5595" w:hanging="360"/>
      </w:pPr>
    </w:lvl>
    <w:lvl w:ilvl="7" w:tplc="080C0019" w:tentative="1">
      <w:start w:val="1"/>
      <w:numFmt w:val="lowerLetter"/>
      <w:lvlText w:val="%8."/>
      <w:lvlJc w:val="left"/>
      <w:pPr>
        <w:ind w:left="6315" w:hanging="360"/>
      </w:pPr>
    </w:lvl>
    <w:lvl w:ilvl="8" w:tplc="080C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0226150C"/>
    <w:multiLevelType w:val="hybridMultilevel"/>
    <w:tmpl w:val="4E4ADBC8"/>
    <w:lvl w:ilvl="0" w:tplc="35348080">
      <w:start w:val="1"/>
      <w:numFmt w:val="decimal"/>
      <w:pStyle w:val="CVtitre3puce"/>
      <w:lvlText w:val="%1."/>
      <w:lvlJc w:val="left"/>
      <w:pPr>
        <w:ind w:left="720" w:hanging="360"/>
      </w:pPr>
      <w:rPr>
        <w:b/>
        <w:bCs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F3AAE"/>
    <w:multiLevelType w:val="hybridMultilevel"/>
    <w:tmpl w:val="C4929718"/>
    <w:lvl w:ilvl="0" w:tplc="080C0017">
      <w:start w:val="1"/>
      <w:numFmt w:val="lowerLetter"/>
      <w:lvlText w:val="%1)"/>
      <w:lvlJc w:val="left"/>
      <w:pPr>
        <w:ind w:left="1275" w:hanging="360"/>
      </w:pPr>
    </w:lvl>
    <w:lvl w:ilvl="1" w:tplc="080C0019" w:tentative="1">
      <w:start w:val="1"/>
      <w:numFmt w:val="lowerLetter"/>
      <w:lvlText w:val="%2."/>
      <w:lvlJc w:val="left"/>
      <w:pPr>
        <w:ind w:left="1995" w:hanging="360"/>
      </w:pPr>
    </w:lvl>
    <w:lvl w:ilvl="2" w:tplc="080C001B" w:tentative="1">
      <w:start w:val="1"/>
      <w:numFmt w:val="lowerRoman"/>
      <w:lvlText w:val="%3."/>
      <w:lvlJc w:val="right"/>
      <w:pPr>
        <w:ind w:left="2715" w:hanging="180"/>
      </w:pPr>
    </w:lvl>
    <w:lvl w:ilvl="3" w:tplc="080C000F" w:tentative="1">
      <w:start w:val="1"/>
      <w:numFmt w:val="decimal"/>
      <w:lvlText w:val="%4."/>
      <w:lvlJc w:val="left"/>
      <w:pPr>
        <w:ind w:left="3435" w:hanging="360"/>
      </w:pPr>
    </w:lvl>
    <w:lvl w:ilvl="4" w:tplc="080C0019" w:tentative="1">
      <w:start w:val="1"/>
      <w:numFmt w:val="lowerLetter"/>
      <w:lvlText w:val="%5."/>
      <w:lvlJc w:val="left"/>
      <w:pPr>
        <w:ind w:left="4155" w:hanging="360"/>
      </w:pPr>
    </w:lvl>
    <w:lvl w:ilvl="5" w:tplc="080C001B" w:tentative="1">
      <w:start w:val="1"/>
      <w:numFmt w:val="lowerRoman"/>
      <w:lvlText w:val="%6."/>
      <w:lvlJc w:val="right"/>
      <w:pPr>
        <w:ind w:left="4875" w:hanging="180"/>
      </w:pPr>
    </w:lvl>
    <w:lvl w:ilvl="6" w:tplc="080C000F" w:tentative="1">
      <w:start w:val="1"/>
      <w:numFmt w:val="decimal"/>
      <w:lvlText w:val="%7."/>
      <w:lvlJc w:val="left"/>
      <w:pPr>
        <w:ind w:left="5595" w:hanging="360"/>
      </w:pPr>
    </w:lvl>
    <w:lvl w:ilvl="7" w:tplc="080C0019" w:tentative="1">
      <w:start w:val="1"/>
      <w:numFmt w:val="lowerLetter"/>
      <w:lvlText w:val="%8."/>
      <w:lvlJc w:val="left"/>
      <w:pPr>
        <w:ind w:left="6315" w:hanging="360"/>
      </w:pPr>
    </w:lvl>
    <w:lvl w:ilvl="8" w:tplc="080C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1E9737ED"/>
    <w:multiLevelType w:val="hybridMultilevel"/>
    <w:tmpl w:val="7C5A2D42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42B07"/>
    <w:multiLevelType w:val="hybridMultilevel"/>
    <w:tmpl w:val="1CE02806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74820"/>
    <w:multiLevelType w:val="hybridMultilevel"/>
    <w:tmpl w:val="ECB6C3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9119A"/>
    <w:multiLevelType w:val="hybridMultilevel"/>
    <w:tmpl w:val="8004A80A"/>
    <w:lvl w:ilvl="0" w:tplc="F6525AC4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35" w:hanging="360"/>
      </w:pPr>
    </w:lvl>
    <w:lvl w:ilvl="2" w:tplc="080C001B" w:tentative="1">
      <w:start w:val="1"/>
      <w:numFmt w:val="lowerRoman"/>
      <w:lvlText w:val="%3."/>
      <w:lvlJc w:val="right"/>
      <w:pPr>
        <w:ind w:left="2355" w:hanging="180"/>
      </w:pPr>
    </w:lvl>
    <w:lvl w:ilvl="3" w:tplc="080C000F" w:tentative="1">
      <w:start w:val="1"/>
      <w:numFmt w:val="decimal"/>
      <w:lvlText w:val="%4."/>
      <w:lvlJc w:val="left"/>
      <w:pPr>
        <w:ind w:left="3075" w:hanging="360"/>
      </w:pPr>
    </w:lvl>
    <w:lvl w:ilvl="4" w:tplc="080C0019" w:tentative="1">
      <w:start w:val="1"/>
      <w:numFmt w:val="lowerLetter"/>
      <w:lvlText w:val="%5."/>
      <w:lvlJc w:val="left"/>
      <w:pPr>
        <w:ind w:left="3795" w:hanging="360"/>
      </w:pPr>
    </w:lvl>
    <w:lvl w:ilvl="5" w:tplc="080C001B" w:tentative="1">
      <w:start w:val="1"/>
      <w:numFmt w:val="lowerRoman"/>
      <w:lvlText w:val="%6."/>
      <w:lvlJc w:val="right"/>
      <w:pPr>
        <w:ind w:left="4515" w:hanging="180"/>
      </w:pPr>
    </w:lvl>
    <w:lvl w:ilvl="6" w:tplc="080C000F" w:tentative="1">
      <w:start w:val="1"/>
      <w:numFmt w:val="decimal"/>
      <w:lvlText w:val="%7."/>
      <w:lvlJc w:val="left"/>
      <w:pPr>
        <w:ind w:left="5235" w:hanging="360"/>
      </w:pPr>
    </w:lvl>
    <w:lvl w:ilvl="7" w:tplc="080C0019" w:tentative="1">
      <w:start w:val="1"/>
      <w:numFmt w:val="lowerLetter"/>
      <w:lvlText w:val="%8."/>
      <w:lvlJc w:val="left"/>
      <w:pPr>
        <w:ind w:left="5955" w:hanging="360"/>
      </w:pPr>
    </w:lvl>
    <w:lvl w:ilvl="8" w:tplc="080C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2A6818FA"/>
    <w:multiLevelType w:val="hybridMultilevel"/>
    <w:tmpl w:val="DB722992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33639"/>
    <w:multiLevelType w:val="hybridMultilevel"/>
    <w:tmpl w:val="C02ABAD4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13E54"/>
    <w:multiLevelType w:val="hybridMultilevel"/>
    <w:tmpl w:val="E6B66B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179A2"/>
    <w:multiLevelType w:val="hybridMultilevel"/>
    <w:tmpl w:val="EF52AF1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C0015">
      <w:start w:val="1"/>
      <w:numFmt w:val="upperLetter"/>
      <w:lvlText w:val="%2."/>
      <w:lvlJc w:val="left"/>
      <w:pPr>
        <w:ind w:left="9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C1338"/>
    <w:multiLevelType w:val="hybridMultilevel"/>
    <w:tmpl w:val="148A7742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37A99"/>
    <w:multiLevelType w:val="hybridMultilevel"/>
    <w:tmpl w:val="7ED2C93E"/>
    <w:lvl w:ilvl="0" w:tplc="080C0017">
      <w:start w:val="1"/>
      <w:numFmt w:val="lowerLetter"/>
      <w:lvlText w:val="%1)"/>
      <w:lvlJc w:val="left"/>
      <w:pPr>
        <w:ind w:left="920" w:hanging="360"/>
      </w:pPr>
    </w:lvl>
    <w:lvl w:ilvl="1" w:tplc="080C0019" w:tentative="1">
      <w:start w:val="1"/>
      <w:numFmt w:val="lowerLetter"/>
      <w:lvlText w:val="%2."/>
      <w:lvlJc w:val="left"/>
      <w:pPr>
        <w:ind w:left="1640" w:hanging="360"/>
      </w:pPr>
    </w:lvl>
    <w:lvl w:ilvl="2" w:tplc="080C001B" w:tentative="1">
      <w:start w:val="1"/>
      <w:numFmt w:val="lowerRoman"/>
      <w:lvlText w:val="%3."/>
      <w:lvlJc w:val="right"/>
      <w:pPr>
        <w:ind w:left="2360" w:hanging="180"/>
      </w:pPr>
    </w:lvl>
    <w:lvl w:ilvl="3" w:tplc="080C000F" w:tentative="1">
      <w:start w:val="1"/>
      <w:numFmt w:val="decimal"/>
      <w:lvlText w:val="%4."/>
      <w:lvlJc w:val="left"/>
      <w:pPr>
        <w:ind w:left="3080" w:hanging="360"/>
      </w:pPr>
    </w:lvl>
    <w:lvl w:ilvl="4" w:tplc="080C0019" w:tentative="1">
      <w:start w:val="1"/>
      <w:numFmt w:val="lowerLetter"/>
      <w:lvlText w:val="%5."/>
      <w:lvlJc w:val="left"/>
      <w:pPr>
        <w:ind w:left="3800" w:hanging="360"/>
      </w:pPr>
    </w:lvl>
    <w:lvl w:ilvl="5" w:tplc="080C001B" w:tentative="1">
      <w:start w:val="1"/>
      <w:numFmt w:val="lowerRoman"/>
      <w:lvlText w:val="%6."/>
      <w:lvlJc w:val="right"/>
      <w:pPr>
        <w:ind w:left="4520" w:hanging="180"/>
      </w:pPr>
    </w:lvl>
    <w:lvl w:ilvl="6" w:tplc="080C000F" w:tentative="1">
      <w:start w:val="1"/>
      <w:numFmt w:val="decimal"/>
      <w:lvlText w:val="%7."/>
      <w:lvlJc w:val="left"/>
      <w:pPr>
        <w:ind w:left="5240" w:hanging="360"/>
      </w:pPr>
    </w:lvl>
    <w:lvl w:ilvl="7" w:tplc="080C0019" w:tentative="1">
      <w:start w:val="1"/>
      <w:numFmt w:val="lowerLetter"/>
      <w:lvlText w:val="%8."/>
      <w:lvlJc w:val="left"/>
      <w:pPr>
        <w:ind w:left="5960" w:hanging="360"/>
      </w:pPr>
    </w:lvl>
    <w:lvl w:ilvl="8" w:tplc="080C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3" w15:restartNumberingAfterBreak="0">
    <w:nsid w:val="4D7E2476"/>
    <w:multiLevelType w:val="hybridMultilevel"/>
    <w:tmpl w:val="F882268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D7F98"/>
    <w:multiLevelType w:val="hybridMultilevel"/>
    <w:tmpl w:val="58D42D8A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8090A"/>
    <w:multiLevelType w:val="hybridMultilevel"/>
    <w:tmpl w:val="07C8DE1C"/>
    <w:lvl w:ilvl="0" w:tplc="080C0017">
      <w:start w:val="1"/>
      <w:numFmt w:val="lowerLetter"/>
      <w:lvlText w:val="%1)"/>
      <w:lvlJc w:val="left"/>
      <w:pPr>
        <w:ind w:left="1275" w:hanging="360"/>
      </w:pPr>
    </w:lvl>
    <w:lvl w:ilvl="1" w:tplc="080C0019" w:tentative="1">
      <w:start w:val="1"/>
      <w:numFmt w:val="lowerLetter"/>
      <w:lvlText w:val="%2."/>
      <w:lvlJc w:val="left"/>
      <w:pPr>
        <w:ind w:left="1995" w:hanging="360"/>
      </w:pPr>
    </w:lvl>
    <w:lvl w:ilvl="2" w:tplc="080C001B" w:tentative="1">
      <w:start w:val="1"/>
      <w:numFmt w:val="lowerRoman"/>
      <w:lvlText w:val="%3."/>
      <w:lvlJc w:val="right"/>
      <w:pPr>
        <w:ind w:left="2715" w:hanging="180"/>
      </w:pPr>
    </w:lvl>
    <w:lvl w:ilvl="3" w:tplc="080C000F" w:tentative="1">
      <w:start w:val="1"/>
      <w:numFmt w:val="decimal"/>
      <w:lvlText w:val="%4."/>
      <w:lvlJc w:val="left"/>
      <w:pPr>
        <w:ind w:left="3435" w:hanging="360"/>
      </w:pPr>
    </w:lvl>
    <w:lvl w:ilvl="4" w:tplc="080C0019" w:tentative="1">
      <w:start w:val="1"/>
      <w:numFmt w:val="lowerLetter"/>
      <w:lvlText w:val="%5."/>
      <w:lvlJc w:val="left"/>
      <w:pPr>
        <w:ind w:left="4155" w:hanging="360"/>
      </w:pPr>
    </w:lvl>
    <w:lvl w:ilvl="5" w:tplc="080C001B" w:tentative="1">
      <w:start w:val="1"/>
      <w:numFmt w:val="lowerRoman"/>
      <w:lvlText w:val="%6."/>
      <w:lvlJc w:val="right"/>
      <w:pPr>
        <w:ind w:left="4875" w:hanging="180"/>
      </w:pPr>
    </w:lvl>
    <w:lvl w:ilvl="6" w:tplc="080C000F" w:tentative="1">
      <w:start w:val="1"/>
      <w:numFmt w:val="decimal"/>
      <w:lvlText w:val="%7."/>
      <w:lvlJc w:val="left"/>
      <w:pPr>
        <w:ind w:left="5595" w:hanging="360"/>
      </w:pPr>
    </w:lvl>
    <w:lvl w:ilvl="7" w:tplc="080C0019" w:tentative="1">
      <w:start w:val="1"/>
      <w:numFmt w:val="lowerLetter"/>
      <w:lvlText w:val="%8."/>
      <w:lvlJc w:val="left"/>
      <w:pPr>
        <w:ind w:left="6315" w:hanging="360"/>
      </w:pPr>
    </w:lvl>
    <w:lvl w:ilvl="8" w:tplc="080C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6" w15:restartNumberingAfterBreak="0">
    <w:nsid w:val="5ACC17DC"/>
    <w:multiLevelType w:val="hybridMultilevel"/>
    <w:tmpl w:val="63A2B170"/>
    <w:lvl w:ilvl="0" w:tplc="3864CD24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35" w:hanging="360"/>
      </w:pPr>
    </w:lvl>
    <w:lvl w:ilvl="2" w:tplc="080C001B" w:tentative="1">
      <w:start w:val="1"/>
      <w:numFmt w:val="lowerRoman"/>
      <w:lvlText w:val="%3."/>
      <w:lvlJc w:val="right"/>
      <w:pPr>
        <w:ind w:left="2355" w:hanging="180"/>
      </w:pPr>
    </w:lvl>
    <w:lvl w:ilvl="3" w:tplc="080C000F" w:tentative="1">
      <w:start w:val="1"/>
      <w:numFmt w:val="decimal"/>
      <w:lvlText w:val="%4."/>
      <w:lvlJc w:val="left"/>
      <w:pPr>
        <w:ind w:left="3075" w:hanging="360"/>
      </w:pPr>
    </w:lvl>
    <w:lvl w:ilvl="4" w:tplc="080C0019" w:tentative="1">
      <w:start w:val="1"/>
      <w:numFmt w:val="lowerLetter"/>
      <w:lvlText w:val="%5."/>
      <w:lvlJc w:val="left"/>
      <w:pPr>
        <w:ind w:left="3795" w:hanging="360"/>
      </w:pPr>
    </w:lvl>
    <w:lvl w:ilvl="5" w:tplc="080C001B" w:tentative="1">
      <w:start w:val="1"/>
      <w:numFmt w:val="lowerRoman"/>
      <w:lvlText w:val="%6."/>
      <w:lvlJc w:val="right"/>
      <w:pPr>
        <w:ind w:left="4515" w:hanging="180"/>
      </w:pPr>
    </w:lvl>
    <w:lvl w:ilvl="6" w:tplc="080C000F" w:tentative="1">
      <w:start w:val="1"/>
      <w:numFmt w:val="decimal"/>
      <w:lvlText w:val="%7."/>
      <w:lvlJc w:val="left"/>
      <w:pPr>
        <w:ind w:left="5235" w:hanging="360"/>
      </w:pPr>
    </w:lvl>
    <w:lvl w:ilvl="7" w:tplc="080C0019" w:tentative="1">
      <w:start w:val="1"/>
      <w:numFmt w:val="lowerLetter"/>
      <w:lvlText w:val="%8."/>
      <w:lvlJc w:val="left"/>
      <w:pPr>
        <w:ind w:left="5955" w:hanging="360"/>
      </w:pPr>
    </w:lvl>
    <w:lvl w:ilvl="8" w:tplc="080C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 w15:restartNumberingAfterBreak="0">
    <w:nsid w:val="5EBA40CE"/>
    <w:multiLevelType w:val="hybridMultilevel"/>
    <w:tmpl w:val="A4060C30"/>
    <w:lvl w:ilvl="0" w:tplc="395E253A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50" w:hanging="360"/>
      </w:pPr>
    </w:lvl>
    <w:lvl w:ilvl="2" w:tplc="080C001B" w:tentative="1">
      <w:start w:val="1"/>
      <w:numFmt w:val="lowerRoman"/>
      <w:lvlText w:val="%3."/>
      <w:lvlJc w:val="right"/>
      <w:pPr>
        <w:ind w:left="2370" w:hanging="180"/>
      </w:pPr>
    </w:lvl>
    <w:lvl w:ilvl="3" w:tplc="080C000F" w:tentative="1">
      <w:start w:val="1"/>
      <w:numFmt w:val="decimal"/>
      <w:lvlText w:val="%4."/>
      <w:lvlJc w:val="left"/>
      <w:pPr>
        <w:ind w:left="3090" w:hanging="360"/>
      </w:pPr>
    </w:lvl>
    <w:lvl w:ilvl="4" w:tplc="080C0019" w:tentative="1">
      <w:start w:val="1"/>
      <w:numFmt w:val="lowerLetter"/>
      <w:lvlText w:val="%5."/>
      <w:lvlJc w:val="left"/>
      <w:pPr>
        <w:ind w:left="3810" w:hanging="360"/>
      </w:pPr>
    </w:lvl>
    <w:lvl w:ilvl="5" w:tplc="080C001B" w:tentative="1">
      <w:start w:val="1"/>
      <w:numFmt w:val="lowerRoman"/>
      <w:lvlText w:val="%6."/>
      <w:lvlJc w:val="right"/>
      <w:pPr>
        <w:ind w:left="4530" w:hanging="180"/>
      </w:pPr>
    </w:lvl>
    <w:lvl w:ilvl="6" w:tplc="080C000F" w:tentative="1">
      <w:start w:val="1"/>
      <w:numFmt w:val="decimal"/>
      <w:lvlText w:val="%7."/>
      <w:lvlJc w:val="left"/>
      <w:pPr>
        <w:ind w:left="5250" w:hanging="360"/>
      </w:pPr>
    </w:lvl>
    <w:lvl w:ilvl="7" w:tplc="080C0019" w:tentative="1">
      <w:start w:val="1"/>
      <w:numFmt w:val="lowerLetter"/>
      <w:lvlText w:val="%8."/>
      <w:lvlJc w:val="left"/>
      <w:pPr>
        <w:ind w:left="5970" w:hanging="360"/>
      </w:pPr>
    </w:lvl>
    <w:lvl w:ilvl="8" w:tplc="08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64ED348B"/>
    <w:multiLevelType w:val="hybridMultilevel"/>
    <w:tmpl w:val="010EF52E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2C02E4"/>
    <w:multiLevelType w:val="hybridMultilevel"/>
    <w:tmpl w:val="35A0B44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E5B62"/>
    <w:multiLevelType w:val="hybridMultilevel"/>
    <w:tmpl w:val="957C2EB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84EC3"/>
    <w:multiLevelType w:val="hybridMultilevel"/>
    <w:tmpl w:val="8D92B180"/>
    <w:lvl w:ilvl="0" w:tplc="080C0017">
      <w:start w:val="1"/>
      <w:numFmt w:val="lowerLetter"/>
      <w:lvlText w:val="%1)"/>
      <w:lvlJc w:val="left"/>
      <w:pPr>
        <w:ind w:left="1275" w:hanging="360"/>
      </w:pPr>
    </w:lvl>
    <w:lvl w:ilvl="1" w:tplc="080C0019" w:tentative="1">
      <w:start w:val="1"/>
      <w:numFmt w:val="lowerLetter"/>
      <w:lvlText w:val="%2."/>
      <w:lvlJc w:val="left"/>
      <w:pPr>
        <w:ind w:left="1995" w:hanging="360"/>
      </w:pPr>
    </w:lvl>
    <w:lvl w:ilvl="2" w:tplc="080C001B" w:tentative="1">
      <w:start w:val="1"/>
      <w:numFmt w:val="lowerRoman"/>
      <w:lvlText w:val="%3."/>
      <w:lvlJc w:val="right"/>
      <w:pPr>
        <w:ind w:left="2715" w:hanging="180"/>
      </w:pPr>
    </w:lvl>
    <w:lvl w:ilvl="3" w:tplc="080C000F" w:tentative="1">
      <w:start w:val="1"/>
      <w:numFmt w:val="decimal"/>
      <w:lvlText w:val="%4."/>
      <w:lvlJc w:val="left"/>
      <w:pPr>
        <w:ind w:left="3435" w:hanging="360"/>
      </w:pPr>
    </w:lvl>
    <w:lvl w:ilvl="4" w:tplc="080C0019" w:tentative="1">
      <w:start w:val="1"/>
      <w:numFmt w:val="lowerLetter"/>
      <w:lvlText w:val="%5."/>
      <w:lvlJc w:val="left"/>
      <w:pPr>
        <w:ind w:left="4155" w:hanging="360"/>
      </w:pPr>
    </w:lvl>
    <w:lvl w:ilvl="5" w:tplc="080C001B" w:tentative="1">
      <w:start w:val="1"/>
      <w:numFmt w:val="lowerRoman"/>
      <w:lvlText w:val="%6."/>
      <w:lvlJc w:val="right"/>
      <w:pPr>
        <w:ind w:left="4875" w:hanging="180"/>
      </w:pPr>
    </w:lvl>
    <w:lvl w:ilvl="6" w:tplc="080C000F" w:tentative="1">
      <w:start w:val="1"/>
      <w:numFmt w:val="decimal"/>
      <w:lvlText w:val="%7."/>
      <w:lvlJc w:val="left"/>
      <w:pPr>
        <w:ind w:left="5595" w:hanging="360"/>
      </w:pPr>
    </w:lvl>
    <w:lvl w:ilvl="7" w:tplc="080C0019" w:tentative="1">
      <w:start w:val="1"/>
      <w:numFmt w:val="lowerLetter"/>
      <w:lvlText w:val="%8."/>
      <w:lvlJc w:val="left"/>
      <w:pPr>
        <w:ind w:left="6315" w:hanging="360"/>
      </w:pPr>
    </w:lvl>
    <w:lvl w:ilvl="8" w:tplc="080C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2" w15:restartNumberingAfterBreak="0">
    <w:nsid w:val="76D87E39"/>
    <w:multiLevelType w:val="hybridMultilevel"/>
    <w:tmpl w:val="23025D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805F9"/>
    <w:multiLevelType w:val="hybridMultilevel"/>
    <w:tmpl w:val="6C7C3870"/>
    <w:lvl w:ilvl="0" w:tplc="080C0015">
      <w:start w:val="1"/>
      <w:numFmt w:val="upperLetter"/>
      <w:lvlText w:val="%1."/>
      <w:lvlJc w:val="left"/>
      <w:pPr>
        <w:ind w:left="920" w:hanging="360"/>
      </w:pPr>
    </w:lvl>
    <w:lvl w:ilvl="1" w:tplc="FFFFFFFF" w:tentative="1">
      <w:start w:val="1"/>
      <w:numFmt w:val="lowerLetter"/>
      <w:lvlText w:val="%2."/>
      <w:lvlJc w:val="left"/>
      <w:pPr>
        <w:ind w:left="1640" w:hanging="360"/>
      </w:pPr>
    </w:lvl>
    <w:lvl w:ilvl="2" w:tplc="FFFFFFFF" w:tentative="1">
      <w:start w:val="1"/>
      <w:numFmt w:val="lowerRoman"/>
      <w:lvlText w:val="%3."/>
      <w:lvlJc w:val="right"/>
      <w:pPr>
        <w:ind w:left="2360" w:hanging="180"/>
      </w:pPr>
    </w:lvl>
    <w:lvl w:ilvl="3" w:tplc="FFFFFFFF" w:tentative="1">
      <w:start w:val="1"/>
      <w:numFmt w:val="decimal"/>
      <w:lvlText w:val="%4."/>
      <w:lvlJc w:val="left"/>
      <w:pPr>
        <w:ind w:left="3080" w:hanging="360"/>
      </w:pPr>
    </w:lvl>
    <w:lvl w:ilvl="4" w:tplc="FFFFFFFF" w:tentative="1">
      <w:start w:val="1"/>
      <w:numFmt w:val="lowerLetter"/>
      <w:lvlText w:val="%5."/>
      <w:lvlJc w:val="left"/>
      <w:pPr>
        <w:ind w:left="3800" w:hanging="360"/>
      </w:pPr>
    </w:lvl>
    <w:lvl w:ilvl="5" w:tplc="FFFFFFFF" w:tentative="1">
      <w:start w:val="1"/>
      <w:numFmt w:val="lowerRoman"/>
      <w:lvlText w:val="%6."/>
      <w:lvlJc w:val="right"/>
      <w:pPr>
        <w:ind w:left="4520" w:hanging="180"/>
      </w:pPr>
    </w:lvl>
    <w:lvl w:ilvl="6" w:tplc="FFFFFFFF" w:tentative="1">
      <w:start w:val="1"/>
      <w:numFmt w:val="decimal"/>
      <w:lvlText w:val="%7."/>
      <w:lvlJc w:val="left"/>
      <w:pPr>
        <w:ind w:left="5240" w:hanging="360"/>
      </w:pPr>
    </w:lvl>
    <w:lvl w:ilvl="7" w:tplc="FFFFFFFF" w:tentative="1">
      <w:start w:val="1"/>
      <w:numFmt w:val="lowerLetter"/>
      <w:lvlText w:val="%8."/>
      <w:lvlJc w:val="left"/>
      <w:pPr>
        <w:ind w:left="5960" w:hanging="360"/>
      </w:pPr>
    </w:lvl>
    <w:lvl w:ilvl="8" w:tplc="FFFFFFFF" w:tentative="1">
      <w:start w:val="1"/>
      <w:numFmt w:val="lowerRoman"/>
      <w:lvlText w:val="%9."/>
      <w:lvlJc w:val="right"/>
      <w:pPr>
        <w:ind w:left="6680" w:hanging="180"/>
      </w:pPr>
    </w:lvl>
  </w:abstractNum>
  <w:num w:numId="1" w16cid:durableId="987051694">
    <w:abstractNumId w:val="14"/>
  </w:num>
  <w:num w:numId="2" w16cid:durableId="1868981720">
    <w:abstractNumId w:val="7"/>
  </w:num>
  <w:num w:numId="3" w16cid:durableId="689256710">
    <w:abstractNumId w:val="6"/>
  </w:num>
  <w:num w:numId="4" w16cid:durableId="1152873174">
    <w:abstractNumId w:val="12"/>
  </w:num>
  <w:num w:numId="5" w16cid:durableId="1728527790">
    <w:abstractNumId w:val="16"/>
  </w:num>
  <w:num w:numId="6" w16cid:durableId="302852805">
    <w:abstractNumId w:val="21"/>
  </w:num>
  <w:num w:numId="7" w16cid:durableId="1390348110">
    <w:abstractNumId w:val="2"/>
  </w:num>
  <w:num w:numId="8" w16cid:durableId="1423647389">
    <w:abstractNumId w:val="15"/>
  </w:num>
  <w:num w:numId="9" w16cid:durableId="64912178">
    <w:abstractNumId w:val="0"/>
  </w:num>
  <w:num w:numId="10" w16cid:durableId="2123452917">
    <w:abstractNumId w:val="8"/>
  </w:num>
  <w:num w:numId="11" w16cid:durableId="58141209">
    <w:abstractNumId w:val="11"/>
  </w:num>
  <w:num w:numId="12" w16cid:durableId="1959220951">
    <w:abstractNumId w:val="13"/>
  </w:num>
  <w:num w:numId="13" w16cid:durableId="1058438301">
    <w:abstractNumId w:val="18"/>
  </w:num>
  <w:num w:numId="14" w16cid:durableId="1742677271">
    <w:abstractNumId w:val="17"/>
  </w:num>
  <w:num w:numId="15" w16cid:durableId="1476070411">
    <w:abstractNumId w:val="4"/>
  </w:num>
  <w:num w:numId="16" w16cid:durableId="1287616764">
    <w:abstractNumId w:val="3"/>
  </w:num>
  <w:num w:numId="17" w16cid:durableId="1427653521">
    <w:abstractNumId w:val="23"/>
  </w:num>
  <w:num w:numId="18" w16cid:durableId="356200667">
    <w:abstractNumId w:val="20"/>
  </w:num>
  <w:num w:numId="19" w16cid:durableId="537933776">
    <w:abstractNumId w:val="22"/>
  </w:num>
  <w:num w:numId="20" w16cid:durableId="1111171026">
    <w:abstractNumId w:val="19"/>
  </w:num>
  <w:num w:numId="21" w16cid:durableId="1667631457">
    <w:abstractNumId w:val="9"/>
  </w:num>
  <w:num w:numId="22" w16cid:durableId="292635685">
    <w:abstractNumId w:val="10"/>
  </w:num>
  <w:num w:numId="23" w16cid:durableId="1709329452">
    <w:abstractNumId w:val="1"/>
  </w:num>
  <w:num w:numId="24" w16cid:durableId="1045058014">
    <w:abstractNumId w:val="5"/>
  </w:num>
  <w:num w:numId="25" w16cid:durableId="175577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6DB"/>
    <w:rsid w:val="000A1B6F"/>
    <w:rsid w:val="000F2857"/>
    <w:rsid w:val="00116A30"/>
    <w:rsid w:val="00162D3D"/>
    <w:rsid w:val="001C3274"/>
    <w:rsid w:val="00210A93"/>
    <w:rsid w:val="0032338A"/>
    <w:rsid w:val="00366CF7"/>
    <w:rsid w:val="003A3D89"/>
    <w:rsid w:val="004F0FA9"/>
    <w:rsid w:val="005269E3"/>
    <w:rsid w:val="0054315B"/>
    <w:rsid w:val="005773B8"/>
    <w:rsid w:val="00694AC1"/>
    <w:rsid w:val="007276E6"/>
    <w:rsid w:val="007332C9"/>
    <w:rsid w:val="007806DB"/>
    <w:rsid w:val="008A3E51"/>
    <w:rsid w:val="008B75DE"/>
    <w:rsid w:val="00AF68DD"/>
    <w:rsid w:val="00B508F8"/>
    <w:rsid w:val="00D356FE"/>
    <w:rsid w:val="00DF1A17"/>
    <w:rsid w:val="00E25F78"/>
    <w:rsid w:val="00E55F4D"/>
    <w:rsid w:val="00ED70A6"/>
    <w:rsid w:val="00F11BCA"/>
    <w:rsid w:val="00F74330"/>
    <w:rsid w:val="00FD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A511DC"/>
  <w15:chartTrackingRefBased/>
  <w15:docId w15:val="{B4E8B064-2076-4274-8F26-9CD78BAC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6DB"/>
    <w:pPr>
      <w:spacing w:before="120" w:after="0" w:line="240" w:lineRule="auto"/>
      <w:jc w:val="both"/>
    </w:pPr>
    <w:rPr>
      <w:rFonts w:ascii="Calibri" w:eastAsia="Times New Roman" w:hAnsi="Calibri" w:cs="Times New Roman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7806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7806DB"/>
    <w:rPr>
      <w:rFonts w:ascii="Cambria" w:eastAsia="Times New Roman" w:hAnsi="Cambria" w:cs="Times New Roman"/>
      <w:b/>
      <w:bCs/>
      <w:i/>
      <w:iCs/>
      <w:sz w:val="28"/>
      <w:szCs w:val="28"/>
      <w:lang w:val="fr-FR" w:eastAsia="fr-FR"/>
    </w:rPr>
  </w:style>
  <w:style w:type="paragraph" w:customStyle="1" w:styleId="Body">
    <w:name w:val="Body"/>
    <w:qFormat/>
    <w:rsid w:val="007806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fr-BE"/>
    </w:rPr>
  </w:style>
  <w:style w:type="character" w:customStyle="1" w:styleId="Aucun">
    <w:name w:val="Aucun"/>
    <w:qFormat/>
    <w:rsid w:val="007806DB"/>
    <w:rPr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rsid w:val="008A3E51"/>
    <w:pPr>
      <w:spacing w:before="0"/>
      <w:ind w:right="7"/>
    </w:pPr>
    <w:rPr>
      <w:rFonts w:ascii="Times" w:hAnsi="Times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A3E51"/>
    <w:rPr>
      <w:rFonts w:ascii="Times" w:eastAsia="Times New Roman" w:hAnsi="Times" w:cs="Times New Roman"/>
      <w:sz w:val="20"/>
      <w:szCs w:val="20"/>
      <w:lang w:val="fr-FR" w:eastAsia="fr-FR"/>
    </w:rPr>
  </w:style>
  <w:style w:type="character" w:styleId="Appelnotedebasdep">
    <w:name w:val="footnote reference"/>
    <w:uiPriority w:val="99"/>
    <w:semiHidden/>
    <w:rsid w:val="008A3E51"/>
    <w:rPr>
      <w:vertAlign w:val="superscript"/>
    </w:rPr>
  </w:style>
  <w:style w:type="character" w:styleId="lev">
    <w:name w:val="Strong"/>
    <w:basedOn w:val="Policepardfaut"/>
    <w:uiPriority w:val="22"/>
    <w:qFormat/>
    <w:rsid w:val="008A3E51"/>
    <w:rPr>
      <w:b/>
      <w:bCs/>
    </w:rPr>
  </w:style>
  <w:style w:type="paragraph" w:customStyle="1" w:styleId="CV-Titre1">
    <w:name w:val="CV-Titre1"/>
    <w:basedOn w:val="Body"/>
    <w:next w:val="Normal"/>
    <w:link w:val="CV-Titre1Car"/>
    <w:qFormat/>
    <w:rsid w:val="00E55F4D"/>
    <w:pPr>
      <w:pBdr>
        <w:top w:val="single" w:sz="4" w:space="6" w:color="31849B" w:shadow="1"/>
        <w:left w:val="single" w:sz="4" w:space="4" w:color="31849B" w:shadow="1"/>
        <w:bottom w:val="single" w:sz="4" w:space="6" w:color="31849B" w:shadow="1"/>
        <w:right w:val="single" w:sz="4" w:space="4" w:color="31849B" w:shadow="1"/>
        <w:between w:val="none" w:sz="0" w:space="0" w:color="auto"/>
        <w:bar w:val="none" w:sz="0" w:color="auto"/>
      </w:pBdr>
      <w:spacing w:after="240" w:line="240" w:lineRule="auto"/>
      <w:contextualSpacing/>
      <w:jc w:val="center"/>
    </w:pPr>
    <w:rPr>
      <w:b/>
      <w:bCs/>
      <w:caps/>
      <w:color w:val="31849B"/>
      <w:sz w:val="26"/>
    </w:rPr>
  </w:style>
  <w:style w:type="character" w:customStyle="1" w:styleId="CV-Titre1Car">
    <w:name w:val="CV-Titre1 Car"/>
    <w:basedOn w:val="Policepardfaut"/>
    <w:link w:val="CV-Titre1"/>
    <w:rsid w:val="00E55F4D"/>
    <w:rPr>
      <w:rFonts w:ascii="Calibri" w:eastAsia="Calibri" w:hAnsi="Calibri" w:cs="Calibri"/>
      <w:b/>
      <w:bCs/>
      <w:caps/>
      <w:color w:val="31849B"/>
      <w:sz w:val="26"/>
      <w:u w:color="000000"/>
      <w:bdr w:val="nil"/>
      <w:lang w:eastAsia="fr-BE"/>
    </w:rPr>
  </w:style>
  <w:style w:type="paragraph" w:styleId="En-tte">
    <w:name w:val="header"/>
    <w:basedOn w:val="Normal"/>
    <w:link w:val="En-tteCar"/>
    <w:uiPriority w:val="99"/>
    <w:rsid w:val="008A3E51"/>
    <w:pPr>
      <w:tabs>
        <w:tab w:val="center" w:pos="4536"/>
        <w:tab w:val="right" w:pos="9072"/>
      </w:tabs>
      <w:spacing w:before="0"/>
      <w:ind w:right="7"/>
    </w:pPr>
    <w:rPr>
      <w:rFonts w:ascii="Times" w:hAnsi="Times"/>
      <w:sz w:val="24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8A3E51"/>
    <w:rPr>
      <w:rFonts w:ascii="Times" w:eastAsia="Times New Roman" w:hAnsi="Times" w:cs="Times New Roman"/>
      <w:sz w:val="24"/>
      <w:szCs w:val="20"/>
      <w:lang w:val="fr-FR" w:eastAsia="fr-FR"/>
    </w:rPr>
  </w:style>
  <w:style w:type="paragraph" w:customStyle="1" w:styleId="CV-Titre2">
    <w:name w:val="CV-Titre 2"/>
    <w:basedOn w:val="Normal"/>
    <w:link w:val="CV-Titre2Car"/>
    <w:autoRedefine/>
    <w:qFormat/>
    <w:rsid w:val="00E55F4D"/>
    <w:pPr>
      <w:keepNext/>
      <w:pBdr>
        <w:bottom w:val="double" w:sz="4" w:space="6" w:color="31849B"/>
      </w:pBdr>
      <w:spacing w:before="480" w:after="360"/>
      <w:ind w:right="6"/>
      <w:outlineLvl w:val="1"/>
    </w:pPr>
    <w:rPr>
      <w:rFonts w:cs="Calibri"/>
      <w:bCs/>
      <w:iCs/>
      <w:caps/>
      <w:color w:val="31849B"/>
      <w:sz w:val="24"/>
      <w:szCs w:val="22"/>
      <w:lang w:val="fr-BE"/>
    </w:rPr>
  </w:style>
  <w:style w:type="character" w:customStyle="1" w:styleId="CV-Titre2Car">
    <w:name w:val="CV-Titre 2 Car"/>
    <w:basedOn w:val="Policepardfaut"/>
    <w:link w:val="CV-Titre2"/>
    <w:rsid w:val="00E55F4D"/>
    <w:rPr>
      <w:rFonts w:ascii="Calibri" w:eastAsia="Times New Roman" w:hAnsi="Calibri" w:cs="Calibri"/>
      <w:bCs/>
      <w:iCs/>
      <w:caps/>
      <w:color w:val="31849B"/>
      <w:sz w:val="24"/>
      <w:lang w:eastAsia="fr-FR"/>
    </w:rPr>
  </w:style>
  <w:style w:type="paragraph" w:styleId="Paragraphedeliste">
    <w:name w:val="List Paragraph"/>
    <w:basedOn w:val="Normal"/>
    <w:uiPriority w:val="34"/>
    <w:qFormat/>
    <w:rsid w:val="00DF1A17"/>
    <w:pPr>
      <w:spacing w:before="0" w:after="200" w:line="276" w:lineRule="auto"/>
      <w:ind w:left="720"/>
      <w:contextualSpacing/>
      <w:jc w:val="left"/>
    </w:pPr>
    <w:rPr>
      <w:rFonts w:eastAsia="Calibri"/>
      <w:szCs w:val="22"/>
      <w:lang w:val="fr-BE" w:eastAsia="en-US"/>
    </w:rPr>
  </w:style>
  <w:style w:type="paragraph" w:customStyle="1" w:styleId="CVtitre3">
    <w:name w:val="CV titre 3"/>
    <w:basedOn w:val="Normal"/>
    <w:link w:val="CVtitre3Car"/>
    <w:qFormat/>
    <w:rsid w:val="00F74330"/>
    <w:pPr>
      <w:tabs>
        <w:tab w:val="left" w:pos="567"/>
      </w:tabs>
      <w:spacing w:before="100" w:beforeAutospacing="1" w:after="100" w:afterAutospacing="1"/>
      <w:ind w:right="6"/>
    </w:pPr>
    <w:rPr>
      <w:rFonts w:asciiTheme="minorHAnsi" w:hAnsiTheme="minorHAnsi" w:cstheme="minorHAnsi"/>
      <w:b/>
      <w:smallCaps/>
      <w:sz w:val="24"/>
    </w:rPr>
  </w:style>
  <w:style w:type="character" w:customStyle="1" w:styleId="CVtitre3Car">
    <w:name w:val="CV titre 3 Car"/>
    <w:basedOn w:val="Policepardfaut"/>
    <w:link w:val="CVtitre3"/>
    <w:rsid w:val="00F74330"/>
    <w:rPr>
      <w:rFonts w:eastAsia="Times New Roman" w:cstheme="minorHAnsi"/>
      <w:b/>
      <w:smallCaps/>
      <w:sz w:val="24"/>
      <w:szCs w:val="24"/>
      <w:lang w:val="fr-FR" w:eastAsia="fr-FR"/>
    </w:rPr>
  </w:style>
  <w:style w:type="paragraph" w:customStyle="1" w:styleId="CVtitre3puce">
    <w:name w:val="CV titre 3 puce"/>
    <w:basedOn w:val="Paragraphedeliste"/>
    <w:link w:val="CVtitre3puceCar"/>
    <w:qFormat/>
    <w:rsid w:val="00F74330"/>
    <w:pPr>
      <w:numPr>
        <w:numId w:val="23"/>
      </w:numPr>
      <w:tabs>
        <w:tab w:val="left" w:pos="567"/>
      </w:tabs>
      <w:spacing w:before="100" w:beforeAutospacing="1" w:after="100" w:afterAutospacing="1" w:line="240" w:lineRule="auto"/>
      <w:contextualSpacing w:val="0"/>
    </w:pPr>
    <w:rPr>
      <w:rFonts w:asciiTheme="minorHAnsi" w:hAnsiTheme="minorHAnsi" w:cstheme="minorHAnsi"/>
      <w:b/>
      <w:smallCaps/>
      <w:sz w:val="24"/>
    </w:rPr>
  </w:style>
  <w:style w:type="character" w:customStyle="1" w:styleId="CVtitre3puceCar">
    <w:name w:val="CV titre 3 puce Car"/>
    <w:basedOn w:val="Policepardfaut"/>
    <w:link w:val="CVtitre3puce"/>
    <w:rsid w:val="00F74330"/>
    <w:rPr>
      <w:rFonts w:eastAsia="Calibri" w:cstheme="minorHAnsi"/>
      <w:b/>
      <w:smallCaps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F11BCA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F11BCA"/>
    <w:rPr>
      <w:rFonts w:ascii="Calibri" w:eastAsia="Times New Roman" w:hAnsi="Calibri" w:cs="Times New Roman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657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Hartkopf Françoise</dc:creator>
  <cp:keywords/>
  <dc:description/>
  <cp:lastModifiedBy>Desablins Sylvie</cp:lastModifiedBy>
  <cp:revision>18</cp:revision>
  <dcterms:created xsi:type="dcterms:W3CDTF">2021-12-23T09:45:00Z</dcterms:created>
  <dcterms:modified xsi:type="dcterms:W3CDTF">2023-12-21T14:12:00Z</dcterms:modified>
</cp:coreProperties>
</file>